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64A6" w14:textId="6431B909" w:rsidR="00144B7D" w:rsidRPr="00192A0B" w:rsidRDefault="00144B7D" w:rsidP="00144B7D">
      <w:pPr>
        <w:pStyle w:val="brdtext-nyhetsbrev"/>
        <w:rPr>
          <w:rFonts w:asciiTheme="minorHAnsi" w:eastAsia="Times New Roman" w:hAnsiTheme="minorHAnsi" w:cstheme="minorHAnsi"/>
          <w:b/>
          <w:bCs/>
          <w:color w:val="0070C0"/>
          <w:kern w:val="32"/>
          <w:sz w:val="40"/>
          <w:szCs w:val="40"/>
        </w:rPr>
      </w:pPr>
      <w:r w:rsidRPr="00192A0B">
        <w:rPr>
          <w:rFonts w:asciiTheme="minorHAnsi" w:eastAsia="Times New Roman" w:hAnsiTheme="minorHAnsi" w:cstheme="minorHAnsi"/>
          <w:b/>
          <w:bCs/>
          <w:color w:val="0070C0"/>
          <w:kern w:val="32"/>
          <w:sz w:val="40"/>
          <w:szCs w:val="40"/>
        </w:rPr>
        <w:t xml:space="preserve">Förvaring och hantering av läkemedel </w:t>
      </w:r>
      <w:r w:rsidR="00C367AD" w:rsidRPr="00192A0B">
        <w:rPr>
          <w:rFonts w:asciiTheme="minorHAnsi" w:eastAsia="Times New Roman" w:hAnsiTheme="minorHAnsi" w:cstheme="minorHAnsi"/>
          <w:b/>
          <w:bCs/>
          <w:color w:val="0070C0"/>
          <w:kern w:val="32"/>
          <w:sz w:val="40"/>
          <w:szCs w:val="40"/>
        </w:rPr>
        <w:t>–</w:t>
      </w:r>
      <w:r w:rsidRPr="00192A0B">
        <w:rPr>
          <w:rFonts w:asciiTheme="minorHAnsi" w:eastAsia="Times New Roman" w:hAnsiTheme="minorHAnsi" w:cstheme="minorHAnsi"/>
          <w:b/>
          <w:bCs/>
          <w:color w:val="0070C0"/>
          <w:kern w:val="32"/>
          <w:sz w:val="40"/>
          <w:szCs w:val="40"/>
        </w:rPr>
        <w:t xml:space="preserve"> </w:t>
      </w:r>
      <w:r w:rsidR="0082281B">
        <w:rPr>
          <w:rFonts w:asciiTheme="minorHAnsi" w:eastAsia="Times New Roman" w:hAnsiTheme="minorHAnsi" w:cstheme="minorHAnsi"/>
          <w:b/>
          <w:bCs/>
          <w:color w:val="0070C0"/>
          <w:kern w:val="32"/>
          <w:sz w:val="40"/>
          <w:szCs w:val="40"/>
        </w:rPr>
        <w:t>G</w:t>
      </w:r>
      <w:r w:rsidR="00192A0B" w:rsidRPr="00192A0B">
        <w:rPr>
          <w:rFonts w:asciiTheme="minorHAnsi" w:eastAsia="Times New Roman" w:hAnsiTheme="minorHAnsi" w:cstheme="minorHAnsi"/>
          <w:b/>
          <w:bCs/>
          <w:color w:val="0070C0"/>
          <w:kern w:val="32"/>
          <w:sz w:val="40"/>
          <w:szCs w:val="40"/>
        </w:rPr>
        <w:t>rupp och servicebostad</w:t>
      </w:r>
    </w:p>
    <w:p w14:paraId="46360321" w14:textId="77777777" w:rsidR="00192A0B" w:rsidRPr="00465ABA" w:rsidRDefault="00192A0B" w:rsidP="00144B7D">
      <w:pPr>
        <w:pStyle w:val="brdtext-nyhetsbrev"/>
        <w:rPr>
          <w:rFonts w:asciiTheme="minorHAnsi" w:eastAsia="Times New Roman" w:hAnsiTheme="minorHAnsi" w:cstheme="minorHAnsi"/>
          <w:b/>
          <w:bCs/>
          <w:color w:val="1F3864" w:themeColor="accent1" w:themeShade="80"/>
          <w:kern w:val="32"/>
          <w:sz w:val="40"/>
          <w:szCs w:val="40"/>
        </w:rPr>
      </w:pPr>
    </w:p>
    <w:p w14:paraId="0B557C51" w14:textId="7FCCC8DF" w:rsidR="00144B7D" w:rsidRPr="003505E2" w:rsidRDefault="00B45494" w:rsidP="00144B7D">
      <w:pPr>
        <w:pStyle w:val="brdtext-nyhetsbrev"/>
        <w:rPr>
          <w:rStyle w:val="normaltextrun"/>
          <w:rFonts w:asciiTheme="minorHAnsi" w:eastAsiaTheme="majorEastAsia" w:hAnsiTheme="minorHAnsi" w:cstheme="minorHAnsi"/>
          <w:sz w:val="20"/>
        </w:rPr>
      </w:pPr>
      <w:bookmarkStart w:id="0" w:name="_Hlk110756926"/>
      <w:r w:rsidRPr="003505E2">
        <w:rPr>
          <w:rFonts w:asciiTheme="minorHAnsi" w:eastAsiaTheme="majorEastAsia" w:hAnsiTheme="minorHAnsi" w:cstheme="minorHAnsi"/>
          <w:sz w:val="20"/>
        </w:rPr>
        <w:t>Enhetschef</w:t>
      </w:r>
      <w:r w:rsidRPr="003505E2">
        <w:rPr>
          <w:rStyle w:val="normaltextrun"/>
          <w:rFonts w:asciiTheme="minorHAnsi" w:eastAsiaTheme="majorEastAsia" w:hAnsiTheme="minorHAnsi" w:cstheme="minorHAnsi"/>
          <w:sz w:val="20"/>
        </w:rPr>
        <w:t xml:space="preserve"> </w:t>
      </w:r>
      <w:r w:rsidR="008571F4">
        <w:rPr>
          <w:rStyle w:val="normaltextrun"/>
          <w:rFonts w:asciiTheme="minorHAnsi" w:eastAsiaTheme="majorEastAsia" w:hAnsiTheme="minorHAnsi" w:cstheme="minorHAnsi"/>
          <w:sz w:val="20"/>
        </w:rPr>
        <w:t>ansvarar för att tillsammans med o</w:t>
      </w:r>
      <w:r w:rsidRPr="003505E2">
        <w:rPr>
          <w:rStyle w:val="normaltextrun"/>
          <w:rFonts w:asciiTheme="minorHAnsi" w:eastAsiaTheme="majorEastAsia" w:hAnsiTheme="minorHAnsi" w:cstheme="minorHAnsi"/>
          <w:sz w:val="20"/>
        </w:rPr>
        <w:t xml:space="preserve">mvårdnadsansvarig sjuksköterska (OAS) upprätta </w:t>
      </w:r>
      <w:r w:rsidR="008571F4">
        <w:rPr>
          <w:rStyle w:val="normaltextrun"/>
          <w:rFonts w:asciiTheme="minorHAnsi" w:eastAsiaTheme="majorEastAsia" w:hAnsiTheme="minorHAnsi" w:cstheme="minorHAnsi"/>
          <w:sz w:val="20"/>
        </w:rPr>
        <w:t>denna enhetsrutin. Den ska revideras årligen och vid förändringar.</w:t>
      </w:r>
    </w:p>
    <w:bookmarkEnd w:id="0"/>
    <w:p w14:paraId="338CF2D8" w14:textId="77777777" w:rsidR="00B45494" w:rsidRPr="00465ABA" w:rsidRDefault="00B45494" w:rsidP="00144B7D">
      <w:pPr>
        <w:pStyle w:val="brdtext-nyhetsbrev"/>
        <w:rPr>
          <w:rFonts w:asciiTheme="minorHAnsi" w:eastAsiaTheme="majorEastAsia" w:hAnsiTheme="minorHAnsi" w:cs="Segoe UI"/>
          <w:b/>
          <w:bCs/>
          <w:color w:val="4472C4" w:themeColor="accent1"/>
          <w:sz w:val="22"/>
          <w:szCs w:val="22"/>
          <w:lang w:eastAsia="sv-SE"/>
        </w:rPr>
      </w:pPr>
    </w:p>
    <w:tbl>
      <w:tblPr>
        <w:tblStyle w:val="Tabellrutntljust1"/>
        <w:tblW w:w="9116" w:type="dxa"/>
        <w:tblLook w:val="04A0" w:firstRow="1" w:lastRow="0" w:firstColumn="1" w:lastColumn="0" w:noHBand="0" w:noVBand="1"/>
      </w:tblPr>
      <w:tblGrid>
        <w:gridCol w:w="2562"/>
        <w:gridCol w:w="6554"/>
      </w:tblGrid>
      <w:tr w:rsidR="00144B7D" w:rsidRPr="00465ABA" w14:paraId="6FF37A76" w14:textId="77777777" w:rsidTr="00192A0B">
        <w:trPr>
          <w:trHeight w:val="387"/>
        </w:trPr>
        <w:tc>
          <w:tcPr>
            <w:tcW w:w="2562" w:type="dxa"/>
            <w:shd w:val="clear" w:color="auto" w:fill="E7E6E6" w:themeFill="background2"/>
          </w:tcPr>
          <w:p w14:paraId="698EF1CF" w14:textId="77777777" w:rsidR="00144B7D" w:rsidRPr="008E4351" w:rsidRDefault="00144B7D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</w:rPr>
            </w:pPr>
            <w:r w:rsidRPr="008E4351">
              <w:rPr>
                <w:rFonts w:asciiTheme="minorHAnsi" w:eastAsia="Times New Roman" w:hAnsiTheme="minorHAnsi" w:cstheme="minorHAnsi"/>
              </w:rPr>
              <w:t>E</w:t>
            </w:r>
            <w:r w:rsidRPr="008E4351">
              <w:rPr>
                <w:rFonts w:asciiTheme="minorHAnsi" w:hAnsiTheme="minorHAnsi" w:cstheme="minorHAnsi"/>
              </w:rPr>
              <w:t>nhet</w:t>
            </w:r>
          </w:p>
          <w:p w14:paraId="2BDF8FDB" w14:textId="77777777" w:rsidR="00144B7D" w:rsidRPr="008E4351" w:rsidRDefault="00144B7D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554" w:type="dxa"/>
            <w:shd w:val="clear" w:color="auto" w:fill="F2F2F2" w:themeFill="background1" w:themeFillShade="F2"/>
          </w:tcPr>
          <w:p w14:paraId="3A9E8F7D" w14:textId="09A2167C" w:rsidR="00144B7D" w:rsidRPr="008E4351" w:rsidRDefault="000235D8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  <w:b/>
                <w:bCs/>
              </w:rPr>
            </w:pPr>
            <w:sdt>
              <w:sdtPr>
                <w:rPr>
                  <w:rFonts w:cstheme="minorHAnsi"/>
                  <w:lang w:eastAsia="ja-JP"/>
                </w:rPr>
                <w:id w:val="809763862"/>
                <w:placeholder>
                  <w:docPart w:val="A9A28F44EFA74A51B507A0ED5D30C937"/>
                </w:placeholder>
                <w:showingPlcHdr/>
                <w:text/>
              </w:sdtPr>
              <w:sdtEndPr/>
              <w:sdtContent>
                <w:r w:rsidR="00421592" w:rsidRPr="008E4351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</w:tc>
      </w:tr>
      <w:tr w:rsidR="00EE06B8" w:rsidRPr="00465ABA" w14:paraId="6C2B62B0" w14:textId="77777777" w:rsidTr="00192A0B">
        <w:trPr>
          <w:trHeight w:val="387"/>
        </w:trPr>
        <w:tc>
          <w:tcPr>
            <w:tcW w:w="2562" w:type="dxa"/>
            <w:shd w:val="clear" w:color="auto" w:fill="E7E6E6" w:themeFill="background2"/>
          </w:tcPr>
          <w:p w14:paraId="1DCE2B86" w14:textId="77777777" w:rsidR="00EE06B8" w:rsidRPr="008E4351" w:rsidRDefault="00EE06B8" w:rsidP="00EE06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8E4351">
              <w:rPr>
                <w:rFonts w:asciiTheme="minorHAnsi" w:eastAsia="Times New Roman" w:hAnsiTheme="minorHAnsi" w:cstheme="minorHAnsi"/>
              </w:rPr>
              <w:t>Datum</w:t>
            </w:r>
          </w:p>
          <w:p w14:paraId="447E19CB" w14:textId="57B30077" w:rsidR="00EE06B8" w:rsidRPr="008E4351" w:rsidRDefault="00EE06B8" w:rsidP="00EE06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sdt>
          <w:sdtPr>
            <w:rPr>
              <w:rFonts w:eastAsia="Times New Roman" w:cstheme="minorHAnsi"/>
              <w:b/>
              <w:bCs/>
            </w:rPr>
            <w:id w:val="578638905"/>
            <w:placeholder>
              <w:docPart w:val="5D26E7DB606B4C70A5B66E88D0DD12A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554" w:type="dxa"/>
                <w:shd w:val="clear" w:color="auto" w:fill="F2F2F2" w:themeFill="background1" w:themeFillShade="F2"/>
              </w:tcPr>
              <w:p w14:paraId="34B057F7" w14:textId="09687373" w:rsidR="00EE06B8" w:rsidRPr="008E4351" w:rsidRDefault="00EE06B8" w:rsidP="00EE06B8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Theme="minorHAnsi" w:hAnsiTheme="minorHAnsi" w:cstheme="minorHAnsi"/>
                    <w:lang w:eastAsia="ja-JP"/>
                  </w:rPr>
                </w:pPr>
                <w:r w:rsidRPr="008E4351">
                  <w:rPr>
                    <w:rStyle w:val="Platshllartext"/>
                    <w:rFonts w:asciiTheme="minorHAnsi" w:hAnsiTheme="minorHAnsi" w:cstheme="minorHAnsi"/>
                  </w:rPr>
                  <w:t>Klicka eller tryck här för att ange datum.</w:t>
                </w:r>
              </w:p>
            </w:tc>
          </w:sdtContent>
        </w:sdt>
      </w:tr>
      <w:tr w:rsidR="00EE06B8" w:rsidRPr="00465ABA" w14:paraId="62CDCA2E" w14:textId="77777777" w:rsidTr="00192A0B">
        <w:trPr>
          <w:trHeight w:val="387"/>
        </w:trPr>
        <w:tc>
          <w:tcPr>
            <w:tcW w:w="2562" w:type="dxa"/>
            <w:shd w:val="clear" w:color="auto" w:fill="E7E6E6" w:themeFill="background2"/>
          </w:tcPr>
          <w:p w14:paraId="3278A1E0" w14:textId="77777777" w:rsidR="00EE06B8" w:rsidRPr="008E4351" w:rsidRDefault="00EE06B8" w:rsidP="00EE06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8E4351">
              <w:rPr>
                <w:rFonts w:asciiTheme="minorHAnsi" w:eastAsia="Times New Roman" w:hAnsiTheme="minorHAnsi" w:cstheme="minorHAnsi"/>
              </w:rPr>
              <w:t>Ansvarig chef</w:t>
            </w:r>
          </w:p>
          <w:p w14:paraId="58E6E8D0" w14:textId="77777777" w:rsidR="00EE06B8" w:rsidRPr="008E4351" w:rsidRDefault="00EE06B8" w:rsidP="00EE06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554" w:type="dxa"/>
            <w:shd w:val="clear" w:color="auto" w:fill="F2F2F2" w:themeFill="background1" w:themeFillShade="F2"/>
          </w:tcPr>
          <w:p w14:paraId="2D7E569F" w14:textId="1AE64E38" w:rsidR="00EE06B8" w:rsidRPr="008E4351" w:rsidRDefault="000235D8" w:rsidP="00EE06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  <w:b/>
                <w:bCs/>
              </w:rPr>
            </w:pPr>
            <w:sdt>
              <w:sdtPr>
                <w:rPr>
                  <w:rFonts w:cstheme="minorHAnsi"/>
                  <w:lang w:eastAsia="ja-JP"/>
                </w:rPr>
                <w:id w:val="1680074842"/>
                <w:placeholder>
                  <w:docPart w:val="3E495DF8BB4041ED9470B2E5FB981703"/>
                </w:placeholder>
                <w:showingPlcHdr/>
                <w:text/>
              </w:sdtPr>
              <w:sdtEndPr/>
              <w:sdtContent>
                <w:r w:rsidR="00EE06B8" w:rsidRPr="008E4351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</w:tc>
      </w:tr>
      <w:tr w:rsidR="008571F4" w:rsidRPr="00465ABA" w14:paraId="7F5B8B15" w14:textId="77777777" w:rsidTr="00D940E0">
        <w:trPr>
          <w:trHeight w:val="387"/>
        </w:trPr>
        <w:tc>
          <w:tcPr>
            <w:tcW w:w="2562" w:type="dxa"/>
            <w:shd w:val="clear" w:color="auto" w:fill="E7E6E6" w:themeFill="background2"/>
          </w:tcPr>
          <w:p w14:paraId="1F7B5350" w14:textId="57B661D0" w:rsidR="008571F4" w:rsidRPr="001806D7" w:rsidRDefault="008571F4" w:rsidP="00D940E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</w:t>
            </w:r>
            <w:r w:rsidRPr="001806D7">
              <w:rPr>
                <w:rFonts w:asciiTheme="minorHAnsi" w:eastAsia="Times New Roman" w:hAnsiTheme="minorHAnsi" w:cstheme="minorHAnsi"/>
              </w:rPr>
              <w:t>nsvarig sjuksköterska</w:t>
            </w:r>
          </w:p>
        </w:tc>
        <w:tc>
          <w:tcPr>
            <w:tcW w:w="6554" w:type="dxa"/>
            <w:shd w:val="clear" w:color="auto" w:fill="F2F2F2" w:themeFill="background1" w:themeFillShade="F2"/>
          </w:tcPr>
          <w:p w14:paraId="5937ECE4" w14:textId="4324DE25" w:rsidR="008571F4" w:rsidRPr="001806D7" w:rsidRDefault="008571F4" w:rsidP="00D940E0">
            <w:pPr>
              <w:spacing w:line="276" w:lineRule="auto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eastAsia="Times New Roman" w:hAnsiTheme="minorHAnsi" w:cstheme="minorHAnsi"/>
              </w:rPr>
              <w:t>SSK</w:t>
            </w:r>
            <w:r w:rsidRPr="001806D7">
              <w:rPr>
                <w:rFonts w:asciiTheme="minorHAnsi" w:eastAsia="Times New Roman" w:hAnsiTheme="minorHAnsi" w:cstheme="minorHAnsi"/>
              </w:rPr>
              <w:t xml:space="preserve">: </w:t>
            </w:r>
            <w:sdt>
              <w:sdtPr>
                <w:rPr>
                  <w:rFonts w:cstheme="minorHAnsi"/>
                  <w:lang w:eastAsia="ja-JP"/>
                </w:rPr>
                <w:id w:val="1357857346"/>
                <w:placeholder>
                  <w:docPart w:val="E94969AEDBD3472BB984CC092A0221A8"/>
                </w:placeholder>
                <w:showingPlcHdr/>
                <w:text/>
              </w:sdtPr>
              <w:sdtEndPr/>
              <w:sdtContent>
                <w:r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  <w:p w14:paraId="63278D10" w14:textId="77777777" w:rsidR="008571F4" w:rsidRPr="001806D7" w:rsidRDefault="008571F4" w:rsidP="00D940E0">
            <w:pPr>
              <w:spacing w:line="276" w:lineRule="auto"/>
              <w:rPr>
                <w:rFonts w:asciiTheme="minorHAnsi" w:hAnsiTheme="minorHAnsi" w:cstheme="minorHAnsi"/>
                <w:lang w:eastAsia="ja-JP"/>
              </w:rPr>
            </w:pPr>
            <w:r w:rsidRPr="001806D7">
              <w:rPr>
                <w:rFonts w:asciiTheme="minorHAnsi" w:eastAsia="Times New Roman" w:hAnsiTheme="minorHAnsi" w:cstheme="minorHAnsi"/>
              </w:rPr>
              <w:t xml:space="preserve">Kontaktuppgift: </w:t>
            </w:r>
            <w:sdt>
              <w:sdtPr>
                <w:rPr>
                  <w:rFonts w:cstheme="minorHAnsi"/>
                  <w:lang w:eastAsia="ja-JP"/>
                </w:rPr>
                <w:id w:val="754714975"/>
                <w:placeholder>
                  <w:docPart w:val="7E6CE7FA9AA641709F97B88175438F69"/>
                </w:placeholder>
                <w:showingPlcHdr/>
                <w:text/>
              </w:sdtPr>
              <w:sdtEndPr/>
              <w:sdtContent>
                <w:r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</w:tc>
      </w:tr>
    </w:tbl>
    <w:p w14:paraId="5160FED9" w14:textId="77777777" w:rsidR="00B45494" w:rsidRDefault="00B45494" w:rsidP="00B45494">
      <w:pPr>
        <w:spacing w:after="0"/>
        <w:rPr>
          <w:rFonts w:ascii="Century Gothic" w:eastAsiaTheme="majorEastAsia" w:hAnsi="Century Gothic" w:cstheme="majorBidi"/>
          <w:b/>
          <w:color w:val="000000" w:themeColor="text1"/>
          <w:sz w:val="26"/>
          <w:szCs w:val="26"/>
        </w:rPr>
      </w:pPr>
    </w:p>
    <w:p w14:paraId="1ACEEFC3" w14:textId="71E253E2" w:rsidR="00D3409F" w:rsidRPr="00E470E8" w:rsidRDefault="000B338D" w:rsidP="000B338D">
      <w:pPr>
        <w:pStyle w:val="brdtext-nyhetsbrev"/>
        <w:rPr>
          <w:rFonts w:ascii="Calibri" w:hAnsi="Calibri" w:cs="Calibri"/>
          <w:sz w:val="20"/>
        </w:rPr>
      </w:pPr>
      <w:r w:rsidRPr="00E470E8">
        <w:rPr>
          <w:rFonts w:ascii="Calibri" w:hAnsi="Calibri" w:cs="Calibri"/>
          <w:sz w:val="20"/>
        </w:rPr>
        <w:t>Förklaring hänvisningar nedan:</w:t>
      </w:r>
    </w:p>
    <w:p w14:paraId="51101265" w14:textId="4770C79B" w:rsidR="000B338D" w:rsidRPr="00E470E8" w:rsidRDefault="000B338D" w:rsidP="000B338D">
      <w:pPr>
        <w:pStyle w:val="brdtext-nyhetsbrev"/>
        <w:rPr>
          <w:rFonts w:ascii="Calibri" w:hAnsi="Calibri" w:cs="Calibri"/>
          <w:sz w:val="20"/>
        </w:rPr>
      </w:pPr>
      <w:r w:rsidRPr="00E470E8">
        <w:rPr>
          <w:rFonts w:ascii="Calibri" w:hAnsi="Calibri" w:cs="Calibri"/>
          <w:i/>
          <w:iCs/>
          <w:sz w:val="20"/>
        </w:rPr>
        <w:t>Riktlinje</w:t>
      </w:r>
      <w:r w:rsidRPr="00E470E8">
        <w:rPr>
          <w:rFonts w:ascii="Calibri" w:hAnsi="Calibri" w:cs="Calibri"/>
          <w:sz w:val="20"/>
        </w:rPr>
        <w:t xml:space="preserve"> = Ordination och hantering av läkemedel inom kommunal hälso- och sjukvård i Örebro län</w:t>
      </w:r>
    </w:p>
    <w:p w14:paraId="4CA65E53" w14:textId="1E0197FE" w:rsidR="000B338D" w:rsidRPr="00E470E8" w:rsidRDefault="000B338D" w:rsidP="000B338D">
      <w:pPr>
        <w:pStyle w:val="brdtext-nyhetsbrev"/>
        <w:rPr>
          <w:rFonts w:ascii="Calibri" w:hAnsi="Calibri" w:cs="Calibri"/>
          <w:sz w:val="20"/>
        </w:rPr>
      </w:pPr>
      <w:r w:rsidRPr="00E470E8">
        <w:rPr>
          <w:rFonts w:ascii="Calibri" w:hAnsi="Calibri" w:cs="Calibri"/>
          <w:i/>
          <w:iCs/>
          <w:sz w:val="20"/>
        </w:rPr>
        <w:t>Rutin</w:t>
      </w:r>
      <w:r w:rsidRPr="00E470E8">
        <w:rPr>
          <w:rFonts w:ascii="Calibri" w:hAnsi="Calibri" w:cs="Calibri"/>
          <w:sz w:val="20"/>
        </w:rPr>
        <w:t xml:space="preserve"> = Ordination och hantering av läkemedel i Örebro kommun</w:t>
      </w:r>
    </w:p>
    <w:p w14:paraId="44D1FEC5" w14:textId="77777777" w:rsidR="008571F4" w:rsidRDefault="008571F4" w:rsidP="006531C8">
      <w:pPr>
        <w:pStyle w:val="brdtext-nyhetsbrev"/>
        <w:rPr>
          <w:rFonts w:ascii="Calibri" w:hAnsi="Calibri" w:cs="Calibri"/>
          <w:b/>
          <w:bCs/>
          <w:sz w:val="20"/>
        </w:rPr>
      </w:pPr>
    </w:p>
    <w:p w14:paraId="69A044EC" w14:textId="1A3956E4" w:rsidR="006531C8" w:rsidRPr="00E470E8" w:rsidRDefault="006531C8" w:rsidP="006531C8">
      <w:pPr>
        <w:pStyle w:val="brdtext-nyhetsbrev"/>
        <w:rPr>
          <w:rFonts w:ascii="Calibri" w:hAnsi="Calibri" w:cs="Calibri"/>
          <w:sz w:val="20"/>
        </w:rPr>
      </w:pPr>
      <w:bookmarkStart w:id="1" w:name="_Hlk133147679"/>
      <w:r w:rsidRPr="00E470E8">
        <w:rPr>
          <w:rFonts w:ascii="Calibri" w:hAnsi="Calibri" w:cs="Calibri"/>
          <w:b/>
          <w:bCs/>
          <w:sz w:val="20"/>
        </w:rPr>
        <w:t>Kapitel 12 i riktlinjen är underlag för denna enhetsrutin</w:t>
      </w:r>
      <w:r w:rsidRPr="00E470E8">
        <w:rPr>
          <w:rFonts w:ascii="Calibri" w:hAnsi="Calibri" w:cs="Calibri"/>
          <w:sz w:val="20"/>
        </w:rPr>
        <w:t xml:space="preserve"> och ska läsas i sin helhet av chefer som har personal som hanterar läkemedel</w:t>
      </w:r>
      <w:r w:rsidR="00F947C7">
        <w:rPr>
          <w:rFonts w:ascii="Calibri" w:hAnsi="Calibri" w:cs="Calibri"/>
          <w:sz w:val="20"/>
        </w:rPr>
        <w:t>.</w:t>
      </w:r>
    </w:p>
    <w:p w14:paraId="3F5A2171" w14:textId="77777777" w:rsidR="00562A57" w:rsidRPr="00123276" w:rsidRDefault="00562A57" w:rsidP="00562A57">
      <w:pPr>
        <w:pStyle w:val="brdtext-nyhetsbrev"/>
        <w:rPr>
          <w:i/>
          <w:iCs/>
          <w:sz w:val="22"/>
          <w:szCs w:val="22"/>
        </w:rPr>
      </w:pPr>
    </w:p>
    <w:bookmarkEnd w:id="1"/>
    <w:p w14:paraId="580EE402" w14:textId="5D9C3C2D" w:rsidR="001350A4" w:rsidRDefault="001350A4" w:rsidP="001350A4">
      <w:pPr>
        <w:pStyle w:val="Rubrik2"/>
        <w:spacing w:after="60"/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</w:pPr>
      <w:r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 xml:space="preserve">Samverkan med sjuksköterska </w:t>
      </w:r>
    </w:p>
    <w:p w14:paraId="3D603590" w14:textId="77777777" w:rsidR="008571F4" w:rsidRPr="008571F4" w:rsidRDefault="008571F4" w:rsidP="008571F4">
      <w:pPr>
        <w:pStyle w:val="Brdtext"/>
        <w:spacing w:after="0"/>
        <w:rPr>
          <w:rFonts w:asciiTheme="minorHAnsi" w:eastAsiaTheme="majorEastAsia" w:hAnsiTheme="minorHAnsi" w:cstheme="minorHAnsi"/>
          <w:b/>
          <w:color w:val="0070C0"/>
          <w:sz w:val="28"/>
          <w:szCs w:val="28"/>
        </w:rPr>
      </w:pPr>
      <w:r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Enhetschef ansvarar för planering av och förutsättningar fö</w:t>
      </w:r>
      <w:r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r genomförande och uppföljning av </w:t>
      </w:r>
      <w:r w:rsidRPr="008571F4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läkemedelshantering och delegering av läkemedelshantering i dialog med sjuksköterska.</w:t>
      </w:r>
      <w:r w:rsidRPr="008571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EF3BC57" w14:textId="77777777" w:rsidR="008571F4" w:rsidRPr="008571F4" w:rsidRDefault="008571F4" w:rsidP="008571F4">
      <w:pPr>
        <w:pStyle w:val="Liststycke"/>
        <w:numPr>
          <w:ilvl w:val="0"/>
          <w:numId w:val="20"/>
        </w:numPr>
        <w:spacing w:after="0"/>
        <w:ind w:left="717"/>
        <w:rPr>
          <w:rFonts w:asciiTheme="minorHAnsi" w:hAnsiTheme="minorHAnsi" w:cstheme="minorHAnsi"/>
          <w:i/>
          <w:iCs/>
          <w:sz w:val="20"/>
          <w:szCs w:val="20"/>
        </w:rPr>
      </w:pPr>
      <w:r w:rsidRPr="008571F4">
        <w:rPr>
          <w:rFonts w:asciiTheme="minorHAnsi" w:hAnsiTheme="minorHAnsi" w:cstheme="minorHAnsi"/>
          <w:i/>
          <w:iCs/>
          <w:sz w:val="20"/>
          <w:szCs w:val="20"/>
        </w:rPr>
        <w:t>Se sid. 8 i riktlinjen om chefens ansvar.</w:t>
      </w:r>
    </w:p>
    <w:p w14:paraId="578D2614" w14:textId="77777777" w:rsidR="008571F4" w:rsidRPr="008571F4" w:rsidRDefault="008571F4" w:rsidP="008571F4">
      <w:pPr>
        <w:pStyle w:val="Liststycke"/>
        <w:numPr>
          <w:ilvl w:val="0"/>
          <w:numId w:val="20"/>
        </w:numPr>
        <w:spacing w:after="0"/>
        <w:ind w:left="714" w:hanging="357"/>
        <w:rPr>
          <w:rFonts w:asciiTheme="minorHAnsi" w:hAnsiTheme="minorHAnsi" w:cstheme="minorHAnsi"/>
          <w:i/>
          <w:iCs/>
          <w:sz w:val="20"/>
          <w:szCs w:val="20"/>
        </w:rPr>
      </w:pPr>
      <w:r w:rsidRPr="008571F4">
        <w:rPr>
          <w:rFonts w:asciiTheme="minorHAnsi" w:hAnsiTheme="minorHAnsi" w:cstheme="minorHAnsi"/>
          <w:i/>
          <w:iCs/>
          <w:sz w:val="20"/>
          <w:szCs w:val="20"/>
        </w:rPr>
        <w:t>Se sid. 47 i riktlinjen om delegering</w:t>
      </w:r>
    </w:p>
    <w:p w14:paraId="49CAF0E7" w14:textId="073252B3" w:rsidR="002B71A4" w:rsidRPr="00047716" w:rsidRDefault="002B71A4" w:rsidP="002B71A4">
      <w:pPr>
        <w:pStyle w:val="Liststycke"/>
        <w:numPr>
          <w:ilvl w:val="0"/>
          <w:numId w:val="20"/>
        </w:numPr>
        <w:ind w:left="717"/>
        <w:rPr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Se</w:t>
      </w:r>
      <w:r w:rsidRPr="004E784A">
        <w:rPr>
          <w:rFonts w:asciiTheme="minorHAnsi" w:hAnsiTheme="minorHAnsi" w:cstheme="minorHAnsi"/>
          <w:i/>
          <w:iCs/>
          <w:sz w:val="20"/>
          <w:szCs w:val="20"/>
        </w:rPr>
        <w:t xml:space="preserve"> sid.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7 – 13 </w:t>
      </w:r>
      <w:r w:rsidRPr="004E784A">
        <w:rPr>
          <w:rFonts w:asciiTheme="minorHAnsi" w:hAnsiTheme="minorHAnsi" w:cstheme="minorHAnsi"/>
          <w:i/>
          <w:iCs/>
          <w:sz w:val="20"/>
          <w:szCs w:val="20"/>
        </w:rPr>
        <w:t>i rutinen om delegering</w:t>
      </w:r>
      <w:r w:rsidRPr="004E784A">
        <w:rPr>
          <w:i/>
          <w:iCs/>
          <w:sz w:val="20"/>
          <w:szCs w:val="20"/>
        </w:rPr>
        <w:t xml:space="preserve">. </w:t>
      </w:r>
    </w:p>
    <w:p w14:paraId="48C4C957" w14:textId="3F90D9D8" w:rsidR="001369AA" w:rsidRDefault="001350A4" w:rsidP="001350A4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B96738">
        <w:rPr>
          <w:rFonts w:ascii="Century Gothic" w:hAnsi="Century Gothic"/>
          <w:b/>
          <w:bCs/>
          <w:sz w:val="20"/>
          <w:szCs w:val="20"/>
          <w:lang w:eastAsia="ja-JP"/>
        </w:rPr>
        <w:t>Beskriv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 </w:t>
      </w:r>
      <w:r w:rsidR="008571F4">
        <w:rPr>
          <w:rFonts w:ascii="Century Gothic" w:hAnsi="Century Gothic"/>
          <w:b/>
          <w:bCs/>
          <w:sz w:val="20"/>
          <w:szCs w:val="20"/>
          <w:lang w:eastAsia="ja-JP"/>
        </w:rPr>
        <w:t xml:space="preserve">hur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sam</w:t>
      </w:r>
      <w:r w:rsidR="001369AA">
        <w:rPr>
          <w:rFonts w:ascii="Century Gothic" w:hAnsi="Century Gothic"/>
          <w:b/>
          <w:bCs/>
          <w:sz w:val="20"/>
          <w:szCs w:val="20"/>
          <w:lang w:eastAsia="ja-JP"/>
        </w:rPr>
        <w:t>arbetet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 med </w:t>
      </w:r>
      <w:r w:rsidR="001369AA">
        <w:rPr>
          <w:rFonts w:ascii="Century Gothic" w:hAnsi="Century Gothic"/>
          <w:b/>
          <w:bCs/>
          <w:sz w:val="20"/>
          <w:szCs w:val="20"/>
          <w:lang w:eastAsia="ja-JP"/>
        </w:rPr>
        <w:t xml:space="preserve">omvårdnadsansvarig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sjuksköterska</w:t>
      </w:r>
      <w:r w:rsidR="008571F4">
        <w:rPr>
          <w:rFonts w:ascii="Century Gothic" w:hAnsi="Century Gothic"/>
          <w:b/>
          <w:bCs/>
          <w:sz w:val="20"/>
          <w:szCs w:val="20"/>
          <w:lang w:eastAsia="ja-JP"/>
        </w:rPr>
        <w:t xml:space="preserve"> sker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.</w:t>
      </w:r>
    </w:p>
    <w:p w14:paraId="3301FF86" w14:textId="77777777" w:rsidR="00930BF7" w:rsidRDefault="00930BF7" w:rsidP="001350A4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sdt>
      <w:sdtPr>
        <w:rPr>
          <w:lang w:eastAsia="ja-JP"/>
        </w:rPr>
        <w:id w:val="1429532630"/>
        <w:placeholder>
          <w:docPart w:val="1B30FD8FF09F47C0AA19BD804D166065"/>
        </w:placeholder>
        <w:showingPlcHdr/>
        <w:text/>
      </w:sdtPr>
      <w:sdtEndPr/>
      <w:sdtContent>
        <w:p w14:paraId="76E4E112" w14:textId="77777777" w:rsidR="001350A4" w:rsidRPr="00144B7D" w:rsidRDefault="001350A4" w:rsidP="001350A4">
          <w:pPr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14C2BB53" w14:textId="792CDF36" w:rsidR="001350A4" w:rsidRDefault="0002162F" w:rsidP="0002162F">
      <w:pPr>
        <w:pStyle w:val="Brdtext"/>
        <w:tabs>
          <w:tab w:val="left" w:pos="8355"/>
        </w:tabs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ab/>
      </w:r>
    </w:p>
    <w:p w14:paraId="247AAF93" w14:textId="41233814" w:rsidR="00F947C7" w:rsidRDefault="00F947C7" w:rsidP="001350A4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7F2B2B55" w14:textId="362A5471" w:rsidR="00DE514E" w:rsidRDefault="00DE514E" w:rsidP="001350A4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10F63092" w14:textId="77777777" w:rsidR="00DE514E" w:rsidRDefault="00DE514E" w:rsidP="001350A4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3AEBA2AF" w14:textId="78A6B316" w:rsidR="00F947C7" w:rsidRPr="00172CD9" w:rsidRDefault="00F947C7" w:rsidP="00F947C7">
      <w:pPr>
        <w:pStyle w:val="Brdtext"/>
        <w:spacing w:after="60"/>
        <w:rPr>
          <w:rFonts w:ascii="Century Gothic" w:eastAsiaTheme="majorEastAsia" w:hAnsi="Century Gothic" w:cstheme="majorBidi"/>
          <w:b/>
          <w:color w:val="FF0000"/>
          <w:sz w:val="28"/>
          <w:szCs w:val="28"/>
        </w:rPr>
      </w:pPr>
      <w:r w:rsidRPr="00491025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>Vårdplaner läkemedelshantering</w:t>
      </w:r>
    </w:p>
    <w:p w14:paraId="1AA17539" w14:textId="591362F3" w:rsidR="0011603E" w:rsidRDefault="00F947C7" w:rsidP="00C148D3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bookmarkStart w:id="2" w:name="_Hlk133067009"/>
      <w:r w:rsidRPr="00491025">
        <w:rPr>
          <w:rFonts w:asciiTheme="minorHAnsi" w:hAnsiTheme="minorHAnsi" w:cstheme="minorHAnsi"/>
          <w:i/>
          <w:sz w:val="20"/>
        </w:rPr>
        <w:t>Vårdplan läkemedelshantering ska fördelas till enhet som hanterar läkemedel för att säkerställa information för genomförandet</w:t>
      </w:r>
      <w:r>
        <w:rPr>
          <w:rFonts w:asciiTheme="minorHAnsi" w:hAnsiTheme="minorHAnsi" w:cstheme="minorHAnsi"/>
          <w:i/>
          <w:sz w:val="20"/>
        </w:rPr>
        <w:t xml:space="preserve"> av delegerad läkemedelshantering vid övertaget läkemedelsansvar</w:t>
      </w:r>
      <w:r w:rsidRPr="00491025">
        <w:rPr>
          <w:rFonts w:asciiTheme="minorHAnsi" w:hAnsiTheme="minorHAnsi" w:cstheme="minorHAnsi"/>
          <w:i/>
          <w:sz w:val="20"/>
        </w:rPr>
        <w:t xml:space="preserve">. </w:t>
      </w:r>
    </w:p>
    <w:bookmarkEnd w:id="2"/>
    <w:p w14:paraId="7BB9C610" w14:textId="42701107" w:rsidR="0011603E" w:rsidRPr="00061D3B" w:rsidRDefault="00F947C7" w:rsidP="0011603E">
      <w:pPr>
        <w:pStyle w:val="brdtext-nyhetsbrev"/>
        <w:numPr>
          <w:ilvl w:val="0"/>
          <w:numId w:val="44"/>
        </w:numPr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 w:rsidRPr="0011603E">
        <w:rPr>
          <w:rFonts w:asciiTheme="minorHAnsi" w:hAnsiTheme="minorHAnsi" w:cstheme="minorHAnsi"/>
          <w:i/>
          <w:iCs/>
          <w:sz w:val="20"/>
        </w:rPr>
        <w:t xml:space="preserve">Se sid. 6 i rutinen. </w:t>
      </w:r>
    </w:p>
    <w:p w14:paraId="1C995B85" w14:textId="77777777" w:rsidR="00061D3B" w:rsidRDefault="00061D3B" w:rsidP="00061D3B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</w:p>
    <w:p w14:paraId="6F1E95C8" w14:textId="30706630" w:rsidR="00F947C7" w:rsidRPr="00C148D3" w:rsidRDefault="00F947C7" w:rsidP="00061D3B">
      <w:pPr>
        <w:tabs>
          <w:tab w:val="left" w:pos="4900"/>
        </w:tabs>
        <w:spacing w:after="120"/>
        <w:ind w:right="-284"/>
        <w:rPr>
          <w:rFonts w:ascii="Century Gothic" w:hAnsi="Century Gothic"/>
          <w:b/>
          <w:bCs/>
          <w:sz w:val="20"/>
          <w:szCs w:val="20"/>
        </w:rPr>
      </w:pPr>
      <w:bookmarkStart w:id="3" w:name="_Hlk133070631"/>
      <w:r w:rsidRPr="00C148D3">
        <w:rPr>
          <w:rFonts w:ascii="Century Gothic" w:hAnsi="Century Gothic"/>
          <w:b/>
          <w:bCs/>
          <w:sz w:val="20"/>
          <w:szCs w:val="20"/>
        </w:rPr>
        <w:t>Beskriv hur ni säkerställer att delegerad personal tar del av Vårdplan Läkemedelshantering</w:t>
      </w:r>
      <w:bookmarkEnd w:id="3"/>
      <w:r w:rsidR="00C148D3">
        <w:rPr>
          <w:rFonts w:ascii="Century Gothic" w:hAnsi="Century Gothic"/>
          <w:b/>
          <w:bCs/>
          <w:sz w:val="20"/>
          <w:szCs w:val="20"/>
        </w:rPr>
        <w:t xml:space="preserve"> </w:t>
      </w:r>
    </w:p>
    <w:sdt>
      <w:sdtPr>
        <w:rPr>
          <w:lang w:eastAsia="ja-JP"/>
        </w:rPr>
        <w:id w:val="3103103"/>
        <w:placeholder>
          <w:docPart w:val="AB45CB2A8AFC4DC68AAF2E48A25A5651"/>
        </w:placeholder>
        <w:showingPlcHdr/>
        <w:text/>
      </w:sdtPr>
      <w:sdtEndPr/>
      <w:sdtContent>
        <w:p w14:paraId="5FE4D65B" w14:textId="77777777" w:rsidR="00061D3B" w:rsidRPr="007D11DC" w:rsidRDefault="00061D3B" w:rsidP="00061D3B">
          <w:pPr>
            <w:spacing w:line="276" w:lineRule="auto"/>
            <w:rPr>
              <w:rStyle w:val="normaltextrun"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566A1E29" w14:textId="3CE00501" w:rsidR="00C148D3" w:rsidRDefault="0002162F" w:rsidP="00F947C7">
      <w:pPr>
        <w:tabs>
          <w:tab w:val="left" w:pos="4900"/>
        </w:tabs>
        <w:ind w:right="-284"/>
        <w:rPr>
          <w:rFonts w:ascii="Century Gothic" w:hAnsi="Century Gothic"/>
          <w:b/>
          <w:bCs/>
          <w:sz w:val="20"/>
          <w:szCs w:val="20"/>
        </w:rPr>
      </w:pPr>
      <w:r w:rsidRPr="00CA7A9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FD1C44" wp14:editId="740B014C">
            <wp:simplePos x="0" y="0"/>
            <wp:positionH relativeFrom="margin">
              <wp:posOffset>5295900</wp:posOffset>
            </wp:positionH>
            <wp:positionV relativeFrom="paragraph">
              <wp:posOffset>527685</wp:posOffset>
            </wp:positionV>
            <wp:extent cx="375684" cy="609600"/>
            <wp:effectExtent l="0" t="0" r="5715" b="0"/>
            <wp:wrapNone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CCAA" w14:textId="61C42583" w:rsidR="00061D3B" w:rsidRDefault="00061D3B" w:rsidP="00061D3B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7BD09881" w14:textId="2BB66DF4" w:rsidR="00061D3B" w:rsidRPr="00172CD9" w:rsidRDefault="00061D3B" w:rsidP="00061D3B">
      <w:pPr>
        <w:pStyle w:val="Brdtext"/>
        <w:spacing w:after="60"/>
        <w:rPr>
          <w:rFonts w:ascii="Century Gothic" w:eastAsiaTheme="majorEastAsia" w:hAnsi="Century Gothic" w:cstheme="majorBidi"/>
          <w:b/>
          <w:color w:val="FF0000"/>
          <w:sz w:val="28"/>
          <w:szCs w:val="28"/>
        </w:rPr>
      </w:pPr>
      <w:r w:rsidRPr="00491025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>Vårdplaner läkemedelshantering</w:t>
      </w:r>
      <w:r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>/Läkemedel DV</w:t>
      </w:r>
    </w:p>
    <w:p w14:paraId="5B9345FA" w14:textId="4176B15F" w:rsidR="00061D3B" w:rsidRDefault="00061D3B" w:rsidP="00061D3B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Delegerad personal behöver också ta del av information i vårdplanen under sökordet Läkemedel DV.</w:t>
      </w:r>
    </w:p>
    <w:p w14:paraId="0C8F6257" w14:textId="55DB22B8" w:rsidR="00061D3B" w:rsidRDefault="00061D3B" w:rsidP="00061D3B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Där ska </w:t>
      </w:r>
      <w:r w:rsidR="002D2EF0">
        <w:rPr>
          <w:rFonts w:asciiTheme="minorHAnsi" w:hAnsiTheme="minorHAnsi" w:cstheme="minorHAnsi"/>
          <w:i/>
          <w:sz w:val="20"/>
        </w:rPr>
        <w:t>det</w:t>
      </w:r>
      <w:r>
        <w:rPr>
          <w:rFonts w:asciiTheme="minorHAnsi" w:hAnsiTheme="minorHAnsi" w:cstheme="minorHAnsi"/>
          <w:i/>
          <w:sz w:val="20"/>
        </w:rPr>
        <w:t xml:space="preserve"> framgå:</w:t>
      </w:r>
    </w:p>
    <w:p w14:paraId="73BC5907" w14:textId="77777777" w:rsidR="00061D3B" w:rsidRDefault="00061D3B" w:rsidP="00061D3B">
      <w:pPr>
        <w:pStyle w:val="brdtext-nyhetsbrev"/>
        <w:numPr>
          <w:ilvl w:val="0"/>
          <w:numId w:val="44"/>
        </w:numPr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Hur läkemedel ska traspoeteras säkert till och från DV</w:t>
      </w:r>
    </w:p>
    <w:p w14:paraId="1BB05A71" w14:textId="0BCCB0EC" w:rsidR="00061D3B" w:rsidRDefault="00061D3B" w:rsidP="00061D3B">
      <w:pPr>
        <w:pStyle w:val="brdtext-nyhetsbrev"/>
        <w:numPr>
          <w:ilvl w:val="0"/>
          <w:numId w:val="44"/>
        </w:numPr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Hur läkemedelslistan blir tillgänglig på DV</w:t>
      </w:r>
      <w:r w:rsidR="002D2EF0">
        <w:rPr>
          <w:rFonts w:asciiTheme="minorHAnsi" w:hAnsiTheme="minorHAnsi" w:cstheme="minorHAnsi"/>
          <w:i/>
          <w:sz w:val="20"/>
        </w:rPr>
        <w:t xml:space="preserve"> – kan involvera boendet</w:t>
      </w:r>
    </w:p>
    <w:p w14:paraId="578A6AB4" w14:textId="631ACC77" w:rsidR="00061D3B" w:rsidRDefault="00061D3B" w:rsidP="00061D3B">
      <w:pPr>
        <w:pStyle w:val="brdtext-nyhetsbrev"/>
        <w:numPr>
          <w:ilvl w:val="0"/>
          <w:numId w:val="44"/>
        </w:numPr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Vilket stöd den boende behöver för att ta sina läkemedel på DV</w:t>
      </w:r>
    </w:p>
    <w:p w14:paraId="3BF07B83" w14:textId="60166438" w:rsidR="00061D3B" w:rsidRPr="00061D3B" w:rsidRDefault="00061D3B" w:rsidP="00061D3B">
      <w:pPr>
        <w:pStyle w:val="brdtext-nyhetsbrev"/>
        <w:numPr>
          <w:ilvl w:val="0"/>
          <w:numId w:val="44"/>
        </w:numPr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Vilka vid behovsläkemedel som är aktuell på DV</w:t>
      </w:r>
    </w:p>
    <w:p w14:paraId="24A6B3D9" w14:textId="2882CD32" w:rsidR="00061D3B" w:rsidRPr="002D2EF0" w:rsidRDefault="00061D3B" w:rsidP="002D2EF0">
      <w:pPr>
        <w:pStyle w:val="brdtext-nyhetsbrev"/>
        <w:numPr>
          <w:ilvl w:val="0"/>
          <w:numId w:val="44"/>
        </w:numPr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 w:rsidRPr="0011603E">
        <w:rPr>
          <w:rFonts w:asciiTheme="minorHAnsi" w:hAnsiTheme="minorHAnsi" w:cstheme="minorHAnsi"/>
          <w:i/>
          <w:iCs/>
          <w:sz w:val="20"/>
        </w:rPr>
        <w:t>Se sid. 16 – 18 om rutiner för läkemedelshantering på DV</w:t>
      </w:r>
    </w:p>
    <w:p w14:paraId="0D37861A" w14:textId="02587C71" w:rsidR="00061D3B" w:rsidRDefault="00061D3B" w:rsidP="00061D3B">
      <w:pPr>
        <w:spacing w:after="0" w:line="276" w:lineRule="auto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</w:p>
    <w:p w14:paraId="26203AC9" w14:textId="6CD71E29" w:rsidR="00061D3B" w:rsidRDefault="00061D3B" w:rsidP="00061D3B">
      <w:pPr>
        <w:spacing w:after="0" w:line="276" w:lineRule="auto"/>
        <w:rPr>
          <w:rStyle w:val="normaltextrun"/>
          <w:rFonts w:ascii="Century Gothic" w:eastAsia="Times New Roman" w:hAnsi="Century Gothic"/>
          <w:b/>
          <w:bCs/>
          <w:sz w:val="20"/>
          <w:szCs w:val="20"/>
          <w:shd w:val="clear" w:color="auto" w:fill="FFFFFF"/>
          <w:lang w:eastAsia="sv-SE"/>
        </w:rPr>
      </w:pPr>
      <w:r w:rsidRPr="00061D3B">
        <w:rPr>
          <w:rStyle w:val="normaltextrun"/>
          <w:rFonts w:ascii="Century Gothic" w:eastAsia="Times New Roman" w:hAnsi="Century Gothic"/>
          <w:b/>
          <w:bCs/>
          <w:sz w:val="20"/>
          <w:szCs w:val="20"/>
          <w:shd w:val="clear" w:color="auto" w:fill="FFFFFF"/>
          <w:lang w:eastAsia="sv-SE"/>
        </w:rPr>
        <w:t>Beskriv arbetssätt för överlämning av aktuell läkemedelslista till dagverksamhet</w:t>
      </w:r>
    </w:p>
    <w:p w14:paraId="13AD010F" w14:textId="0DE5A646" w:rsidR="00061D3B" w:rsidRPr="00061D3B" w:rsidRDefault="002D2EF0" w:rsidP="00061D3B">
      <w:pPr>
        <w:pStyle w:val="brdtext-nyhetsbrev"/>
        <w:tabs>
          <w:tab w:val="left" w:pos="4900"/>
        </w:tabs>
        <w:ind w:right="-284"/>
        <w:rPr>
          <w:rStyle w:val="normaltextrun"/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Arbetssätt kan skilja sig åt för var och en på ett boende och beskrivs i vårdplanen. Enheten behöver säkerställa att de olika arbetssätten som är aktuell är kända och kan hanteras.</w:t>
      </w:r>
    </w:p>
    <w:p w14:paraId="3D7BF25C" w14:textId="25D2B23A" w:rsidR="00061D3B" w:rsidRPr="00061D3B" w:rsidRDefault="00061D3B" w:rsidP="00061D3B">
      <w:pPr>
        <w:pStyle w:val="brdtext-nyhetsbrev"/>
        <w:rPr>
          <w:rStyle w:val="normaltextrun"/>
          <w:rFonts w:asciiTheme="minorHAnsi" w:eastAsia="Times New Roman" w:hAnsiTheme="minorHAnsi" w:cstheme="minorHAnsi"/>
          <w:i/>
          <w:iCs/>
          <w:color w:val="auto"/>
          <w:sz w:val="20"/>
          <w:shd w:val="clear" w:color="auto" w:fill="FFFFFF"/>
          <w:lang w:eastAsia="sv-SE"/>
        </w:rPr>
      </w:pPr>
      <w:r w:rsidRPr="00061D3B">
        <w:rPr>
          <w:rStyle w:val="normaltextrun"/>
          <w:rFonts w:asciiTheme="minorHAnsi" w:eastAsia="Times New Roman" w:hAnsiTheme="minorHAnsi" w:cstheme="minorHAnsi"/>
          <w:i/>
          <w:iCs/>
          <w:color w:val="auto"/>
          <w:sz w:val="20"/>
          <w:shd w:val="clear" w:color="auto" w:fill="FFFFFF"/>
          <w:lang w:eastAsia="sv-SE"/>
        </w:rPr>
        <w:t>Se sid. 1</w:t>
      </w:r>
      <w:r w:rsidR="002D2EF0">
        <w:rPr>
          <w:rStyle w:val="normaltextrun"/>
          <w:rFonts w:asciiTheme="minorHAnsi" w:eastAsia="Times New Roman" w:hAnsiTheme="minorHAnsi" w:cstheme="minorHAnsi"/>
          <w:i/>
          <w:iCs/>
          <w:color w:val="auto"/>
          <w:sz w:val="20"/>
          <w:shd w:val="clear" w:color="auto" w:fill="FFFFFF"/>
          <w:lang w:eastAsia="sv-SE"/>
        </w:rPr>
        <w:t>7</w:t>
      </w:r>
      <w:r w:rsidRPr="00061D3B">
        <w:rPr>
          <w:rStyle w:val="normaltextrun"/>
          <w:rFonts w:asciiTheme="minorHAnsi" w:eastAsia="Times New Roman" w:hAnsiTheme="minorHAnsi" w:cstheme="minorHAnsi"/>
          <w:i/>
          <w:iCs/>
          <w:color w:val="auto"/>
          <w:sz w:val="20"/>
          <w:shd w:val="clear" w:color="auto" w:fill="FFFFFF"/>
          <w:lang w:eastAsia="sv-SE"/>
        </w:rPr>
        <w:t xml:space="preserve"> i rutin om tillvägagångsätt för överföring av </w:t>
      </w:r>
      <w:r>
        <w:rPr>
          <w:rStyle w:val="normaltextrun"/>
          <w:rFonts w:asciiTheme="minorHAnsi" w:eastAsia="Times New Roman" w:hAnsiTheme="minorHAnsi" w:cstheme="minorHAnsi"/>
          <w:i/>
          <w:iCs/>
          <w:color w:val="auto"/>
          <w:sz w:val="20"/>
          <w:shd w:val="clear" w:color="auto" w:fill="FFFFFF"/>
          <w:lang w:eastAsia="sv-SE"/>
        </w:rPr>
        <w:t xml:space="preserve">läkemedel och </w:t>
      </w:r>
      <w:r w:rsidRPr="00061D3B">
        <w:rPr>
          <w:rStyle w:val="normaltextrun"/>
          <w:rFonts w:asciiTheme="minorHAnsi" w:eastAsia="Times New Roman" w:hAnsiTheme="minorHAnsi" w:cstheme="minorHAnsi"/>
          <w:i/>
          <w:iCs/>
          <w:color w:val="auto"/>
          <w:sz w:val="20"/>
          <w:shd w:val="clear" w:color="auto" w:fill="FFFFFF"/>
          <w:lang w:eastAsia="sv-SE"/>
        </w:rPr>
        <w:t>aktuell läkemedelslista till daglig verksamhet.</w:t>
      </w:r>
    </w:p>
    <w:p w14:paraId="570D75E2" w14:textId="0FB97C71" w:rsidR="00061D3B" w:rsidRDefault="002D2EF0" w:rsidP="00061D3B">
      <w:pPr>
        <w:pStyle w:val="Liststycke"/>
        <w:numPr>
          <w:ilvl w:val="0"/>
          <w:numId w:val="17"/>
        </w:num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Vilka olika arbetssätt är aktuell för</w:t>
      </w:r>
      <w:r w:rsidR="00061D3B" w:rsidRPr="00061D3B">
        <w:rPr>
          <w:rFonts w:asciiTheme="minorHAnsi" w:hAnsiTheme="minorHAnsi" w:cstheme="minorHAnsi"/>
          <w:i/>
          <w:iCs/>
          <w:sz w:val="20"/>
          <w:szCs w:val="20"/>
        </w:rPr>
        <w:t xml:space="preserve"> överlämn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ande av </w:t>
      </w:r>
      <w:r w:rsidR="00061D3B" w:rsidRPr="00061D3B">
        <w:rPr>
          <w:rFonts w:asciiTheme="minorHAnsi" w:hAnsiTheme="minorHAnsi" w:cstheme="minorHAnsi"/>
          <w:i/>
          <w:iCs/>
          <w:sz w:val="20"/>
          <w:szCs w:val="20"/>
        </w:rPr>
        <w:t xml:space="preserve">läkemedelslista till </w:t>
      </w:r>
      <w:r w:rsidR="00061D3B">
        <w:rPr>
          <w:rFonts w:asciiTheme="minorHAnsi" w:hAnsiTheme="minorHAnsi" w:cstheme="minorHAnsi"/>
          <w:i/>
          <w:iCs/>
          <w:sz w:val="20"/>
          <w:szCs w:val="20"/>
        </w:rPr>
        <w:t>DV</w:t>
      </w:r>
      <w:r w:rsidR="00061D3B" w:rsidRPr="00061D3B">
        <w:rPr>
          <w:rFonts w:asciiTheme="minorHAnsi" w:hAnsiTheme="minorHAnsi" w:cstheme="minorHAnsi"/>
          <w:i/>
          <w:iCs/>
          <w:sz w:val="20"/>
          <w:szCs w:val="20"/>
        </w:rPr>
        <w:t xml:space="preserve"> från enheten, </w:t>
      </w:r>
    </w:p>
    <w:p w14:paraId="3A29F8D3" w14:textId="76DC0899" w:rsidR="002D2EF0" w:rsidRPr="00061D3B" w:rsidRDefault="002D2EF0" w:rsidP="002D2EF0">
      <w:pPr>
        <w:pStyle w:val="Liststycke"/>
        <w:spacing w:after="0"/>
        <w:ind w:left="720"/>
        <w:rPr>
          <w:rFonts w:asciiTheme="minorHAnsi" w:hAnsiTheme="minorHAnsi" w:cstheme="minorHAnsi"/>
          <w:i/>
          <w:iCs/>
          <w:sz w:val="20"/>
          <w:szCs w:val="20"/>
        </w:rPr>
      </w:pPr>
    </w:p>
    <w:sdt>
      <w:sdtPr>
        <w:rPr>
          <w:lang w:eastAsia="ja-JP"/>
        </w:rPr>
        <w:id w:val="1425071853"/>
        <w:placeholder>
          <w:docPart w:val="772CD3E42D41494881DD822143E5CE95"/>
        </w:placeholder>
        <w:showingPlcHdr/>
        <w:text/>
      </w:sdtPr>
      <w:sdtEndPr/>
      <w:sdtContent>
        <w:p w14:paraId="75711398" w14:textId="77777777" w:rsidR="00061D3B" w:rsidRPr="00CD29D2" w:rsidRDefault="00061D3B" w:rsidP="00061D3B">
          <w:pPr>
            <w:spacing w:line="276" w:lineRule="auto"/>
            <w:rPr>
              <w:lang w:eastAsia="ja-JP"/>
            </w:rPr>
          </w:pPr>
          <w:r w:rsidRPr="00CD29D2">
            <w:rPr>
              <w:rStyle w:val="Platshllartext"/>
            </w:rPr>
            <w:t>Klicka eller tryck här för att ange text.</w:t>
          </w:r>
        </w:p>
      </w:sdtContent>
    </w:sdt>
    <w:p w14:paraId="0E09B0E6" w14:textId="588972F3" w:rsidR="00061D3B" w:rsidRDefault="00061D3B" w:rsidP="00061D3B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45311871" w14:textId="77777777" w:rsidR="00D97EF6" w:rsidRDefault="00D97EF6" w:rsidP="00061D3B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5CC067CE" w14:textId="77777777" w:rsidR="00D97EF6" w:rsidRDefault="00D97EF6" w:rsidP="00061D3B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3C826248" w14:textId="199D8029" w:rsidR="00172CD9" w:rsidRDefault="00172CD9" w:rsidP="00172CD9">
      <w:pPr>
        <w:pStyle w:val="Brdtext"/>
        <w:spacing w:line="276" w:lineRule="auto"/>
        <w:rPr>
          <w:rStyle w:val="normaltextrun"/>
          <w:rFonts w:ascii="Century Gothic" w:eastAsia="Times New Roman" w:hAnsi="Century Gothic" w:cstheme="minorBidi"/>
          <w:b/>
          <w:bCs/>
          <w:color w:val="000000"/>
          <w:sz w:val="20"/>
          <w:szCs w:val="20"/>
          <w:shd w:val="clear" w:color="auto" w:fill="FFFFFF"/>
          <w:lang w:eastAsia="sv-SE"/>
        </w:rPr>
      </w:pPr>
      <w:bookmarkStart w:id="4" w:name="_Hlk100735508"/>
      <w:r>
        <w:rPr>
          <w:rStyle w:val="normaltextrun"/>
          <w:rFonts w:ascii="Century Gothic" w:eastAsia="Times New Roman" w:hAnsi="Century Gothic" w:cstheme="minorBidi"/>
          <w:b/>
          <w:bCs/>
          <w:color w:val="000000"/>
          <w:sz w:val="20"/>
          <w:szCs w:val="20"/>
          <w:shd w:val="clear" w:color="auto" w:fill="FFFFFF"/>
          <w:lang w:eastAsia="sv-SE"/>
        </w:rPr>
        <w:t>Beskriv arbetssätt för att säkerställa att läkemedel (exempelvis vid behovs läkemedel) som skickas med har giltig hållbarhet</w:t>
      </w:r>
    </w:p>
    <w:sdt>
      <w:sdtPr>
        <w:rPr>
          <w:lang w:eastAsia="ja-JP"/>
        </w:rPr>
        <w:id w:val="2108381941"/>
        <w:placeholder>
          <w:docPart w:val="0D7F3E25741C4EF0A1AE4706718EBAB6"/>
        </w:placeholder>
        <w:showingPlcHdr/>
        <w:text/>
      </w:sdtPr>
      <w:sdtEndPr/>
      <w:sdtContent>
        <w:p w14:paraId="71012D6F" w14:textId="5FDC426C" w:rsidR="00172CD9" w:rsidRPr="007D11DC" w:rsidRDefault="00172CD9" w:rsidP="00172CD9">
          <w:pPr>
            <w:spacing w:line="276" w:lineRule="auto"/>
            <w:rPr>
              <w:rStyle w:val="normaltextrun"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bookmarkEnd w:id="4"/>
    <w:p w14:paraId="4F1DCEF8" w14:textId="2D4D3C92" w:rsidR="00F947C7" w:rsidRDefault="00F947C7" w:rsidP="00F947C7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4599E46C" w14:textId="4A17D1B0" w:rsidR="00F947C7" w:rsidRDefault="00F947C7" w:rsidP="00F947C7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bookmarkStart w:id="5" w:name="_Hlk133068983"/>
      <w:r w:rsidRPr="001752F7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>Läkemedelslista</w:t>
      </w:r>
      <w:r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 till ”hemmapärmen/mappen”</w:t>
      </w:r>
      <w:r w:rsidR="00172CD9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 </w:t>
      </w:r>
    </w:p>
    <w:p w14:paraId="16FE30CC" w14:textId="21AC1350" w:rsidR="002D2EF0" w:rsidRDefault="00F947C7" w:rsidP="002D2EF0">
      <w:pPr>
        <w:pStyle w:val="Brdtext"/>
        <w:spacing w:after="0"/>
        <w:rPr>
          <w:rFonts w:asciiTheme="minorHAnsi" w:hAnsiTheme="minorHAnsi" w:cstheme="minorHAnsi"/>
          <w:i/>
          <w:iCs/>
          <w:sz w:val="20"/>
        </w:rPr>
      </w:pPr>
      <w:bookmarkStart w:id="6" w:name="_Hlk112618118"/>
      <w:r>
        <w:rPr>
          <w:rFonts w:asciiTheme="minorHAnsi" w:hAnsiTheme="minorHAnsi" w:cstheme="minorHAnsi"/>
          <w:i/>
          <w:iCs/>
          <w:sz w:val="20"/>
        </w:rPr>
        <w:t>T</w:t>
      </w:r>
      <w:r w:rsidRPr="001350A4">
        <w:rPr>
          <w:rFonts w:asciiTheme="minorHAnsi" w:hAnsiTheme="minorHAnsi" w:cstheme="minorHAnsi"/>
          <w:i/>
          <w:iCs/>
          <w:sz w:val="20"/>
        </w:rPr>
        <w:t xml:space="preserve">illgång till aktuella läkemedelslistor för </w:t>
      </w:r>
      <w:r>
        <w:rPr>
          <w:rFonts w:asciiTheme="minorHAnsi" w:hAnsiTheme="minorHAnsi" w:cstheme="minorHAnsi"/>
          <w:i/>
          <w:iCs/>
          <w:sz w:val="20"/>
        </w:rPr>
        <w:t xml:space="preserve">delegerad personal </w:t>
      </w:r>
      <w:r w:rsidRPr="001350A4">
        <w:rPr>
          <w:rFonts w:asciiTheme="minorHAnsi" w:hAnsiTheme="minorHAnsi" w:cstheme="minorHAnsi"/>
          <w:i/>
          <w:iCs/>
          <w:sz w:val="20"/>
        </w:rPr>
        <w:t>som ska iordningställa, administrera eller överlämna läkemedel till patient</w:t>
      </w:r>
      <w:r>
        <w:rPr>
          <w:rFonts w:asciiTheme="minorHAnsi" w:hAnsiTheme="minorHAnsi" w:cstheme="minorHAnsi"/>
          <w:i/>
          <w:iCs/>
          <w:sz w:val="20"/>
        </w:rPr>
        <w:t xml:space="preserve"> är ett krav.</w:t>
      </w:r>
    </w:p>
    <w:p w14:paraId="5CEE7CC9" w14:textId="6FD8E7F9" w:rsidR="002D2EF0" w:rsidRPr="00DC17C9" w:rsidRDefault="002D2EF0" w:rsidP="002D2EF0">
      <w:pPr>
        <w:pStyle w:val="Liststycke"/>
        <w:numPr>
          <w:ilvl w:val="0"/>
          <w:numId w:val="17"/>
        </w:num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H</w:t>
      </w:r>
      <w:r w:rsidRPr="00DC17C9">
        <w:rPr>
          <w:rFonts w:asciiTheme="minorHAnsi" w:hAnsiTheme="minorHAnsi" w:cstheme="minorHAnsi"/>
          <w:i/>
          <w:iCs/>
          <w:sz w:val="20"/>
          <w:szCs w:val="20"/>
        </w:rPr>
        <w:t>ur överlämnas läkemedelslista till enheten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och sedan patienten</w:t>
      </w:r>
    </w:p>
    <w:p w14:paraId="443614BE" w14:textId="77777777" w:rsidR="002D2EF0" w:rsidRPr="00DC17C9" w:rsidRDefault="002D2EF0" w:rsidP="002D2EF0">
      <w:pPr>
        <w:pStyle w:val="Liststycke"/>
        <w:numPr>
          <w:ilvl w:val="0"/>
          <w:numId w:val="17"/>
        </w:num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H</w:t>
      </w:r>
      <w:r w:rsidRPr="00DC17C9">
        <w:rPr>
          <w:rFonts w:asciiTheme="minorHAnsi" w:hAnsiTheme="minorHAnsi" w:cstheme="minorHAnsi"/>
          <w:i/>
          <w:iCs/>
          <w:sz w:val="20"/>
          <w:szCs w:val="20"/>
        </w:rPr>
        <w:t>ur går det till när läkemedelslista bytas ut</w:t>
      </w:r>
    </w:p>
    <w:p w14:paraId="69C6A22D" w14:textId="77777777" w:rsidR="002D2EF0" w:rsidRPr="00DC17C9" w:rsidRDefault="002D2EF0" w:rsidP="002D2EF0">
      <w:pPr>
        <w:pStyle w:val="Liststycke"/>
        <w:numPr>
          <w:ilvl w:val="0"/>
          <w:numId w:val="17"/>
        </w:num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H</w:t>
      </w:r>
      <w:r w:rsidRPr="00DC17C9">
        <w:rPr>
          <w:rFonts w:asciiTheme="minorHAnsi" w:hAnsiTheme="minorHAnsi" w:cstheme="minorHAnsi"/>
          <w:i/>
          <w:iCs/>
          <w:sz w:val="20"/>
          <w:szCs w:val="20"/>
        </w:rPr>
        <w:t>ur hanteras den ”gamla” läkemedelslistan</w:t>
      </w:r>
    </w:p>
    <w:p w14:paraId="24590539" w14:textId="6FEDF5DE" w:rsidR="00F947C7" w:rsidRDefault="00F947C7" w:rsidP="002D2EF0">
      <w:pPr>
        <w:pStyle w:val="Brdtext"/>
        <w:numPr>
          <w:ilvl w:val="0"/>
          <w:numId w:val="17"/>
        </w:numPr>
        <w:spacing w:after="0"/>
        <w:rPr>
          <w:rFonts w:asciiTheme="minorHAnsi" w:hAnsiTheme="minorHAnsi" w:cstheme="minorHAnsi"/>
          <w:i/>
          <w:iCs/>
          <w:sz w:val="20"/>
        </w:rPr>
      </w:pPr>
      <w:r w:rsidRPr="004227BC">
        <w:rPr>
          <w:rFonts w:asciiTheme="minorHAnsi" w:hAnsiTheme="minorHAnsi" w:cstheme="minorHAnsi"/>
          <w:i/>
          <w:iCs/>
          <w:sz w:val="20"/>
        </w:rPr>
        <w:t xml:space="preserve">Se sid. </w:t>
      </w:r>
      <w:r>
        <w:rPr>
          <w:rFonts w:asciiTheme="minorHAnsi" w:hAnsiTheme="minorHAnsi" w:cstheme="minorHAnsi"/>
          <w:i/>
          <w:iCs/>
          <w:sz w:val="20"/>
        </w:rPr>
        <w:t xml:space="preserve">30 - 31 </w:t>
      </w:r>
      <w:r w:rsidRPr="004227BC">
        <w:rPr>
          <w:rFonts w:asciiTheme="minorHAnsi" w:hAnsiTheme="minorHAnsi" w:cstheme="minorHAnsi"/>
          <w:i/>
          <w:iCs/>
          <w:sz w:val="20"/>
        </w:rPr>
        <w:t xml:space="preserve">i </w:t>
      </w:r>
      <w:r w:rsidRPr="001350A4">
        <w:rPr>
          <w:rFonts w:asciiTheme="minorHAnsi" w:hAnsiTheme="minorHAnsi" w:cstheme="minorHAnsi"/>
          <w:i/>
          <w:iCs/>
          <w:sz w:val="20"/>
        </w:rPr>
        <w:t>riktlinjen</w:t>
      </w:r>
    </w:p>
    <w:p w14:paraId="062A11A9" w14:textId="0607285A" w:rsidR="00F947C7" w:rsidRDefault="00F947C7" w:rsidP="00F947C7">
      <w:pPr>
        <w:pStyle w:val="Brdtext"/>
        <w:numPr>
          <w:ilvl w:val="0"/>
          <w:numId w:val="35"/>
        </w:numPr>
        <w:spacing w:after="0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Se sid. 6 i rutinen</w:t>
      </w:r>
    </w:p>
    <w:p w14:paraId="16F42B7B" w14:textId="77777777" w:rsidR="00F947C7" w:rsidRPr="001350A4" w:rsidRDefault="00F947C7" w:rsidP="00F947C7">
      <w:pPr>
        <w:pStyle w:val="Brdtext"/>
        <w:spacing w:after="0"/>
        <w:ind w:left="720"/>
        <w:rPr>
          <w:rFonts w:asciiTheme="minorHAnsi" w:hAnsiTheme="minorHAnsi" w:cstheme="minorHAnsi"/>
          <w:i/>
          <w:iCs/>
          <w:sz w:val="20"/>
        </w:rPr>
      </w:pPr>
    </w:p>
    <w:p w14:paraId="3034D22B" w14:textId="77777777" w:rsidR="00F947C7" w:rsidRPr="003505E2" w:rsidRDefault="00F947C7" w:rsidP="00F947C7">
      <w:pPr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r w:rsidRPr="003505E2">
        <w:rPr>
          <w:rFonts w:ascii="Century Gothic" w:hAnsi="Century Gothic"/>
          <w:b/>
          <w:bCs/>
          <w:sz w:val="20"/>
          <w:szCs w:val="20"/>
        </w:rPr>
        <w:t>Beskriv arbetssätt för hur aktuella läkemedelslistor finns tillgängliga</w:t>
      </w:r>
      <w:r>
        <w:rPr>
          <w:rFonts w:ascii="Century Gothic" w:hAnsi="Century Gothic"/>
          <w:b/>
          <w:bCs/>
          <w:sz w:val="20"/>
          <w:szCs w:val="20"/>
        </w:rPr>
        <w:t xml:space="preserve"> hos patienten</w:t>
      </w:r>
      <w:r w:rsidRPr="003505E2">
        <w:rPr>
          <w:rFonts w:ascii="Century Gothic" w:hAnsi="Century Gothic"/>
          <w:b/>
          <w:bCs/>
          <w:sz w:val="20"/>
          <w:szCs w:val="20"/>
        </w:rPr>
        <w:t>.</w:t>
      </w:r>
    </w:p>
    <w:p w14:paraId="275C78EF" w14:textId="11C3CAF9" w:rsidR="00F947C7" w:rsidRDefault="000235D8" w:rsidP="00F947C7">
      <w:pPr>
        <w:rPr>
          <w:lang w:eastAsia="ja-JP"/>
        </w:rPr>
      </w:pPr>
      <w:sdt>
        <w:sdtPr>
          <w:rPr>
            <w:lang w:eastAsia="ja-JP"/>
          </w:rPr>
          <w:id w:val="-1418944184"/>
          <w:placeholder>
            <w:docPart w:val="27F0375983C048CBBAF1DE0C366D6DFB"/>
          </w:placeholder>
          <w:showingPlcHdr/>
          <w:text/>
        </w:sdtPr>
        <w:sdtEndPr/>
        <w:sdtContent>
          <w:r w:rsidR="00F947C7" w:rsidRPr="00552B8C">
            <w:rPr>
              <w:rStyle w:val="Platshllartext"/>
            </w:rPr>
            <w:t>Klicka eller tryck här för att ange text.</w:t>
          </w:r>
        </w:sdtContent>
      </w:sdt>
    </w:p>
    <w:bookmarkEnd w:id="6"/>
    <w:p w14:paraId="219837BA" w14:textId="77777777" w:rsidR="00F947C7" w:rsidRDefault="00F947C7" w:rsidP="00F947C7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bookmarkEnd w:id="5"/>
    <w:p w14:paraId="1BD8D6FF" w14:textId="56A9CAB8" w:rsidR="00F947C7" w:rsidRDefault="00F947C7" w:rsidP="00F947C7">
      <w:pPr>
        <w:pStyle w:val="Brdtext"/>
        <w:spacing w:after="60"/>
        <w:rPr>
          <w:rFonts w:asciiTheme="minorHAnsi" w:hAnsiTheme="minorHAnsi" w:cstheme="minorHAnsi"/>
          <w:i/>
          <w:iCs/>
          <w:sz w:val="20"/>
        </w:rPr>
      </w:pPr>
      <w:r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Förvaring av läkemedel </w:t>
      </w:r>
      <w:r w:rsidRPr="001752F7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 </w:t>
      </w:r>
      <w:r w:rsidRPr="00A911D0">
        <w:rPr>
          <w:rFonts w:asciiTheme="minorHAnsi" w:hAnsiTheme="minorHAnsi" w:cstheme="minorHAnsi"/>
          <w:i/>
          <w:iCs/>
          <w:sz w:val="20"/>
        </w:rPr>
        <w:t xml:space="preserve">  </w:t>
      </w:r>
    </w:p>
    <w:p w14:paraId="4AD2DC8B" w14:textId="4808FA25" w:rsidR="00F947C7" w:rsidRPr="002B71A4" w:rsidRDefault="002B71A4" w:rsidP="002B71A4">
      <w:pPr>
        <w:pStyle w:val="Brdtext"/>
        <w:spacing w:after="0"/>
        <w:rPr>
          <w:rFonts w:ascii="Calibri" w:hAnsi="Calibri" w:cs="Calibri"/>
          <w:sz w:val="20"/>
          <w:szCs w:val="20"/>
        </w:rPr>
      </w:pPr>
      <w:r w:rsidRPr="002B71A4">
        <w:rPr>
          <w:rStyle w:val="normaltextrun"/>
          <w:rFonts w:ascii="Calibri" w:hAnsi="Calibri" w:cs="Calibri"/>
          <w:i/>
          <w:iCs/>
          <w:sz w:val="20"/>
          <w:szCs w:val="20"/>
        </w:rPr>
        <w:t>Oftast</w:t>
      </w:r>
      <w:r w:rsidRPr="002B71A4"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2B71A4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förvaras den boendes samtliga läkemedel i den egna lägenheten i låsbart läkemedelsskåp. Läkemedel som inte används ska särskiljas från läkemedel för daglig användning.  I övrigt omfattas förvaringen av samma krav som för </w:t>
      </w:r>
      <w:r w:rsidR="00746CC4">
        <w:rPr>
          <w:rStyle w:val="normaltextrun"/>
          <w:rFonts w:ascii="Calibri" w:hAnsi="Calibri" w:cs="Calibri"/>
          <w:i/>
          <w:iCs/>
          <w:sz w:val="20"/>
          <w:szCs w:val="20"/>
        </w:rPr>
        <w:t>andra</w:t>
      </w:r>
      <w:r w:rsidRPr="002B71A4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verksamheter</w:t>
      </w:r>
      <w:r w:rsidRPr="002B71A4"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Pr="002B71A4">
        <w:rPr>
          <w:rStyle w:val="normaltextrun"/>
          <w:rFonts w:ascii="Calibri" w:hAnsi="Calibri" w:cs="Calibri"/>
          <w:i/>
          <w:iCs/>
          <w:sz w:val="20"/>
          <w:szCs w:val="20"/>
        </w:rPr>
        <w:t>Annat förvaringssätt kan förekomma och ska då beskrivas nedan</w:t>
      </w:r>
      <w:r>
        <w:rPr>
          <w:rStyle w:val="normaltextrun"/>
          <w:rFonts w:ascii="Calibri" w:hAnsi="Calibri" w:cs="Calibri"/>
          <w:sz w:val="20"/>
          <w:szCs w:val="20"/>
        </w:rPr>
        <w:t>.</w:t>
      </w:r>
    </w:p>
    <w:p w14:paraId="2A3F1E8D" w14:textId="77777777" w:rsidR="00F947C7" w:rsidRPr="00A911D0" w:rsidRDefault="00F947C7" w:rsidP="00F947C7">
      <w:pPr>
        <w:pStyle w:val="brdtext-nyhetsbrev"/>
        <w:numPr>
          <w:ilvl w:val="0"/>
          <w:numId w:val="38"/>
        </w:numPr>
        <w:rPr>
          <w:rFonts w:asciiTheme="minorHAnsi" w:hAnsiTheme="minorHAnsi" w:cstheme="minorHAnsi"/>
          <w:i/>
          <w:iCs/>
          <w:sz w:val="20"/>
        </w:rPr>
      </w:pPr>
      <w:r w:rsidRPr="003D604B">
        <w:rPr>
          <w:rFonts w:ascii="Calibri" w:hAnsi="Calibri" w:cs="Calibri"/>
          <w:i/>
          <w:iCs/>
          <w:sz w:val="20"/>
        </w:rPr>
        <w:t>Se sid 62–67 i riktlinje</w:t>
      </w:r>
      <w:r>
        <w:rPr>
          <w:rFonts w:ascii="Calibri" w:hAnsi="Calibri" w:cs="Calibri"/>
          <w:i/>
          <w:iCs/>
          <w:sz w:val="20"/>
        </w:rPr>
        <w:t>.</w:t>
      </w:r>
    </w:p>
    <w:p w14:paraId="2669CAFD" w14:textId="77777777" w:rsidR="00F947C7" w:rsidRDefault="00F947C7" w:rsidP="00F947C7">
      <w:pPr>
        <w:pStyle w:val="brdtext-nyhetsbrev"/>
        <w:rPr>
          <w:rFonts w:asciiTheme="minorHAnsi" w:hAnsiTheme="minorHAnsi" w:cstheme="minorHAnsi"/>
          <w:i/>
          <w:iCs/>
          <w:sz w:val="20"/>
        </w:rPr>
      </w:pPr>
    </w:p>
    <w:p w14:paraId="15192DFA" w14:textId="65922BB3" w:rsidR="002B71A4" w:rsidRPr="002B71A4" w:rsidRDefault="00F947C7" w:rsidP="002B71A4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</w:t>
      </w:r>
      <w:r w:rsidR="002B71A4">
        <w:rPr>
          <w:rFonts w:ascii="Century Gothic" w:hAnsi="Century Gothic"/>
          <w:b/>
          <w:bCs/>
          <w:sz w:val="20"/>
          <w:szCs w:val="20"/>
          <w:lang w:eastAsia="ja-JP"/>
        </w:rPr>
        <w:t>hur läkemedels</w:t>
      </w:r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>förvaring sker på enheten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 </w:t>
      </w:r>
    </w:p>
    <w:sdt>
      <w:sdtPr>
        <w:rPr>
          <w:lang w:eastAsia="ja-JP"/>
        </w:rPr>
        <w:id w:val="-1026784247"/>
        <w:placeholder>
          <w:docPart w:val="EF84A3C768C64452B79AAF8C00430020"/>
        </w:placeholder>
        <w:showingPlcHdr/>
        <w:text/>
      </w:sdtPr>
      <w:sdtEndPr/>
      <w:sdtContent>
        <w:p w14:paraId="7CE69DA1" w14:textId="77777777" w:rsidR="00F947C7" w:rsidRPr="00044AEC" w:rsidRDefault="00F947C7" w:rsidP="00F947C7">
          <w:pPr>
            <w:spacing w:line="276" w:lineRule="auto"/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363A1A8E" w14:textId="1C6CAD52" w:rsidR="00F947C7" w:rsidRDefault="00F947C7" w:rsidP="00F947C7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6E19972B" w14:textId="6F470F5A" w:rsidR="00F947C7" w:rsidRDefault="00F947C7" w:rsidP="002B71A4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förvaring</w:t>
      </w:r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 xml:space="preserve"> av kylvaror </w:t>
      </w:r>
    </w:p>
    <w:sdt>
      <w:sdtPr>
        <w:rPr>
          <w:lang w:eastAsia="ja-JP"/>
        </w:rPr>
        <w:id w:val="-1726831594"/>
        <w:placeholder>
          <w:docPart w:val="62436FEE0A3147D1A7AD4CAE6872115F"/>
        </w:placeholder>
        <w:showingPlcHdr/>
        <w:text/>
      </w:sdtPr>
      <w:sdtEndPr/>
      <w:sdtContent>
        <w:p w14:paraId="52D474FD" w14:textId="77777777" w:rsidR="00F947C7" w:rsidRPr="005D6079" w:rsidRDefault="00F947C7" w:rsidP="00F947C7">
          <w:pPr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3B98EEDE" w14:textId="33AFB8BC" w:rsidR="00F947C7" w:rsidRDefault="00F947C7" w:rsidP="00F947C7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119B1E83" w14:textId="77777777" w:rsidR="00F74AD6" w:rsidRDefault="00F74AD6" w:rsidP="00F947C7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75109622" w14:textId="3CF156C8" w:rsidR="00F947C7" w:rsidRDefault="00F947C7" w:rsidP="00F947C7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hur förvaring säkras från obehöriga </w:t>
      </w:r>
    </w:p>
    <w:p w14:paraId="185C8E3D" w14:textId="77777777" w:rsidR="00F947C7" w:rsidRPr="0085428B" w:rsidRDefault="00F947C7" w:rsidP="00F947C7">
      <w:pPr>
        <w:pStyle w:val="brdtext-nyhetsbrev"/>
        <w:numPr>
          <w:ilvl w:val="0"/>
          <w:numId w:val="37"/>
        </w:numPr>
        <w:spacing w:after="120"/>
        <w:rPr>
          <w:rFonts w:asciiTheme="minorHAnsi" w:hAnsiTheme="minorHAnsi" w:cstheme="minorHAnsi"/>
          <w:i/>
          <w:iCs/>
          <w:sz w:val="20"/>
        </w:rPr>
      </w:pPr>
      <w:r w:rsidRPr="0085428B">
        <w:rPr>
          <w:rFonts w:asciiTheme="minorHAnsi" w:hAnsiTheme="minorHAnsi" w:cstheme="minorHAnsi"/>
          <w:i/>
          <w:iCs/>
          <w:sz w:val="20"/>
        </w:rPr>
        <w:t>Endast delegerad personal ska ha tillgång till läkemedel</w:t>
      </w:r>
    </w:p>
    <w:sdt>
      <w:sdtPr>
        <w:rPr>
          <w:lang w:eastAsia="ja-JP"/>
        </w:rPr>
        <w:id w:val="1234351514"/>
        <w:placeholder>
          <w:docPart w:val="2B48002A3F974181B339FD699CE406B5"/>
        </w:placeholder>
        <w:showingPlcHdr/>
        <w:text/>
      </w:sdtPr>
      <w:sdtEndPr/>
      <w:sdtContent>
        <w:p w14:paraId="0ECE1C2B" w14:textId="261A356B" w:rsidR="001350A4" w:rsidRPr="002B71A4" w:rsidRDefault="00F947C7" w:rsidP="002B71A4">
          <w:pPr>
            <w:spacing w:line="276" w:lineRule="auto"/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7AF29D24" w14:textId="77777777" w:rsidR="00F74AD6" w:rsidRDefault="00F74AD6" w:rsidP="0011603E">
      <w:pPr>
        <w:spacing w:after="0" w:line="276" w:lineRule="auto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</w:p>
    <w:p w14:paraId="6E3F1A9F" w14:textId="06EE31A1" w:rsidR="00636087" w:rsidRDefault="00636087" w:rsidP="0011603E">
      <w:pPr>
        <w:spacing w:after="0" w:line="276" w:lineRule="auto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  <w:r w:rsidRPr="00F83BD4"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>Beskriv var och hur narkotiska läkemedel förvaras</w:t>
      </w:r>
      <w:r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 xml:space="preserve"> OM annan förvaring än med den boendes övriga läkemedel i lägenheten i låst skåp</w:t>
      </w:r>
    </w:p>
    <w:p w14:paraId="23DD6A2B" w14:textId="59A97FD8" w:rsidR="0011603E" w:rsidRPr="0011603E" w:rsidRDefault="0011603E" w:rsidP="0011603E">
      <w:pPr>
        <w:pStyle w:val="Rubrik3"/>
        <w:numPr>
          <w:ilvl w:val="0"/>
          <w:numId w:val="38"/>
        </w:numPr>
        <w:spacing w:after="120"/>
        <w:rPr>
          <w:rStyle w:val="normaltextrun"/>
          <w:rFonts w:asciiTheme="minorHAnsi" w:eastAsia="MS Gothic" w:hAnsiTheme="minorHAnsi" w:cstheme="minorHAnsi"/>
          <w:color w:val="auto"/>
          <w:sz w:val="20"/>
          <w:szCs w:val="20"/>
          <w:lang w:eastAsia="ja-JP"/>
        </w:rPr>
      </w:pPr>
      <w:r w:rsidRPr="00156E95">
        <w:rPr>
          <w:rFonts w:asciiTheme="minorHAnsi" w:eastAsia="MS Gothic" w:hAnsiTheme="minorHAnsi" w:cstheme="minorHAnsi"/>
          <w:i/>
          <w:iCs/>
          <w:color w:val="auto"/>
          <w:sz w:val="20"/>
          <w:szCs w:val="20"/>
          <w:lang w:eastAsia="ja-JP"/>
        </w:rPr>
        <w:t xml:space="preserve">Se sid. 68 i riktlinjen, </w:t>
      </w:r>
      <w:r>
        <w:rPr>
          <w:rFonts w:asciiTheme="minorHAnsi" w:eastAsia="MS Gothic" w:hAnsiTheme="minorHAnsi" w:cstheme="minorHAnsi"/>
          <w:i/>
          <w:iCs/>
          <w:color w:val="auto"/>
          <w:sz w:val="20"/>
          <w:szCs w:val="20"/>
          <w:lang w:eastAsia="ja-JP"/>
        </w:rPr>
        <w:t>Narkotiska läkemedel.</w:t>
      </w:r>
    </w:p>
    <w:p w14:paraId="5E8761CE" w14:textId="77777777" w:rsidR="0011603E" w:rsidRPr="00F83BD4" w:rsidRDefault="0011603E" w:rsidP="0011603E">
      <w:pPr>
        <w:spacing w:after="0" w:line="276" w:lineRule="auto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</w:p>
    <w:sdt>
      <w:sdtPr>
        <w:rPr>
          <w:b/>
          <w:bCs/>
          <w:lang w:eastAsia="ja-JP"/>
        </w:rPr>
        <w:id w:val="-1238164109"/>
        <w:placeholder>
          <w:docPart w:val="0C587C72A07B4223AE618057FCBCA535"/>
        </w:placeholder>
        <w:showingPlcHdr/>
        <w:text/>
      </w:sdtPr>
      <w:sdtEndPr/>
      <w:sdtContent>
        <w:p w14:paraId="05ED3D80" w14:textId="77777777" w:rsidR="00636087" w:rsidRDefault="00636087" w:rsidP="00636087">
          <w:pPr>
            <w:spacing w:line="276" w:lineRule="auto"/>
            <w:rPr>
              <w:b/>
              <w:bCs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795D152A" w14:textId="77777777" w:rsidR="00636087" w:rsidRDefault="00636087" w:rsidP="00636087">
      <w:pPr>
        <w:spacing w:line="276" w:lineRule="auto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</w:p>
    <w:p w14:paraId="444D4956" w14:textId="2D34F9BB" w:rsidR="00636087" w:rsidRDefault="00636087" w:rsidP="000F622D">
      <w:pPr>
        <w:spacing w:after="0" w:line="276" w:lineRule="auto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  <w:r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 xml:space="preserve">Beskriv om annan än sjuksköterska hämtar ut </w:t>
      </w:r>
      <w:r w:rsidR="000A6E94"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 xml:space="preserve">narkotiska läkemedel </w:t>
      </w:r>
      <w:r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 xml:space="preserve">på apotek och tillför/lämnar narkotiska läkemedel i den boendes läkemedelsskåp </w:t>
      </w:r>
    </w:p>
    <w:p w14:paraId="645D5200" w14:textId="06E1A7AC" w:rsidR="002B71A4" w:rsidRPr="002B71A4" w:rsidRDefault="002B71A4" w:rsidP="002B71A4">
      <w:pPr>
        <w:pStyle w:val="Liststycke"/>
        <w:numPr>
          <w:ilvl w:val="0"/>
          <w:numId w:val="38"/>
        </w:numPr>
        <w:spacing w:after="0" w:line="276" w:lineRule="auto"/>
        <w:rPr>
          <w:rStyle w:val="normaltextrun"/>
          <w:rFonts w:ascii="Century Gothic" w:eastAsia="Times New Roman" w:hAnsi="Century Gothic"/>
          <w:color w:val="000000"/>
          <w:sz w:val="20"/>
          <w:szCs w:val="20"/>
          <w:shd w:val="clear" w:color="auto" w:fill="FFFFFF"/>
          <w:lang w:eastAsia="sv-SE"/>
        </w:rPr>
      </w:pPr>
      <w:r w:rsidRPr="002B71A4">
        <w:rPr>
          <w:rStyle w:val="normaltextrun"/>
          <w:rFonts w:asciiTheme="minorHAnsi" w:eastAsia="Times New Roman" w:hAnsiTheme="minorHAnsi" w:cstheme="minorHAnsi"/>
          <w:i/>
          <w:iCs/>
          <w:color w:val="000000"/>
          <w:sz w:val="20"/>
          <w:szCs w:val="20"/>
          <w:shd w:val="clear" w:color="auto" w:fill="FFFFFF"/>
          <w:lang w:eastAsia="sv-SE"/>
        </w:rPr>
        <w:t>Vem hämtar ut?</w:t>
      </w:r>
    </w:p>
    <w:p w14:paraId="19EA1B4C" w14:textId="14F22224" w:rsidR="002B71A4" w:rsidRPr="002B71A4" w:rsidRDefault="002B71A4" w:rsidP="002B71A4">
      <w:pPr>
        <w:pStyle w:val="Liststycke"/>
        <w:numPr>
          <w:ilvl w:val="0"/>
          <w:numId w:val="38"/>
        </w:numPr>
        <w:spacing w:line="276" w:lineRule="auto"/>
        <w:rPr>
          <w:rStyle w:val="normaltextrun"/>
          <w:rFonts w:ascii="Century Gothic" w:eastAsia="Times New Roman" w:hAnsi="Century Gothic"/>
          <w:color w:val="000000"/>
          <w:sz w:val="20"/>
          <w:szCs w:val="20"/>
          <w:shd w:val="clear" w:color="auto" w:fill="FFFFFF"/>
          <w:lang w:eastAsia="sv-SE"/>
        </w:rPr>
      </w:pPr>
      <w:r w:rsidRPr="002B71A4">
        <w:rPr>
          <w:rStyle w:val="normaltextrun"/>
          <w:rFonts w:asciiTheme="minorHAnsi" w:eastAsia="Times New Roman" w:hAnsiTheme="minorHAnsi" w:cstheme="minorHAnsi"/>
          <w:i/>
          <w:iCs/>
          <w:color w:val="000000"/>
          <w:sz w:val="20"/>
          <w:szCs w:val="20"/>
          <w:shd w:val="clear" w:color="auto" w:fill="FFFFFF"/>
          <w:lang w:eastAsia="sv-SE"/>
        </w:rPr>
        <w:t>Hur sker dokumentation i förbrukningsjourn</w:t>
      </w:r>
      <w:r>
        <w:rPr>
          <w:rStyle w:val="normaltextrun"/>
          <w:rFonts w:asciiTheme="minorHAnsi" w:eastAsia="Times New Roman" w:hAnsiTheme="minorHAnsi" w:cstheme="minorHAnsi"/>
          <w:i/>
          <w:iCs/>
          <w:color w:val="000000"/>
          <w:sz w:val="20"/>
          <w:szCs w:val="20"/>
          <w:shd w:val="clear" w:color="auto" w:fill="FFFFFF"/>
          <w:lang w:eastAsia="sv-SE"/>
        </w:rPr>
        <w:t>al</w:t>
      </w:r>
      <w:r w:rsidRPr="002B71A4">
        <w:rPr>
          <w:rStyle w:val="normaltextrun"/>
          <w:rFonts w:asciiTheme="minorHAnsi" w:eastAsia="Times New Roman" w:hAnsiTheme="minorHAnsi" w:cstheme="minorHAnsi"/>
          <w:i/>
          <w:iCs/>
          <w:color w:val="000000"/>
          <w:sz w:val="20"/>
          <w:szCs w:val="20"/>
          <w:shd w:val="clear" w:color="auto" w:fill="FFFFFF"/>
          <w:lang w:eastAsia="sv-SE"/>
        </w:rPr>
        <w:t xml:space="preserve"> av tillförd mängd?</w:t>
      </w:r>
    </w:p>
    <w:sdt>
      <w:sdtPr>
        <w:rPr>
          <w:b/>
          <w:bCs/>
          <w:lang w:eastAsia="ja-JP"/>
        </w:rPr>
        <w:id w:val="2063824928"/>
        <w:placeholder>
          <w:docPart w:val="AC141779E85F42BEB51840D0432EEF8C"/>
        </w:placeholder>
        <w:showingPlcHdr/>
        <w:text/>
      </w:sdtPr>
      <w:sdtEndPr/>
      <w:sdtContent>
        <w:p w14:paraId="78EAFE71" w14:textId="77777777" w:rsidR="00636087" w:rsidRDefault="00636087" w:rsidP="00636087">
          <w:pPr>
            <w:spacing w:line="276" w:lineRule="auto"/>
            <w:rPr>
              <w:b/>
              <w:bCs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6A301DCD" w14:textId="77777777" w:rsidR="00636087" w:rsidRDefault="00636087" w:rsidP="00636087">
      <w:pPr>
        <w:spacing w:line="276" w:lineRule="auto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</w:p>
    <w:p w14:paraId="52F42FD7" w14:textId="77777777" w:rsidR="00636087" w:rsidRPr="00F83BD4" w:rsidRDefault="00636087" w:rsidP="00636087">
      <w:pPr>
        <w:spacing w:after="120" w:line="276" w:lineRule="auto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  <w:bookmarkStart w:id="7" w:name="_Hlk133150524"/>
      <w:r w:rsidRPr="00F83BD4"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>Beskriv hur utlämning och återlämning av narkotiska plåster går till</w:t>
      </w:r>
    </w:p>
    <w:p w14:paraId="7CDC3A4C" w14:textId="77777777" w:rsidR="00636087" w:rsidRPr="00533AA2" w:rsidRDefault="00636087" w:rsidP="00636087">
      <w:pPr>
        <w:spacing w:line="276" w:lineRule="auto"/>
        <w:rPr>
          <w:lang w:eastAsia="ja-JP"/>
        </w:rPr>
      </w:pPr>
      <w:r w:rsidRPr="009C34BC">
        <w:rPr>
          <w:b/>
          <w:bCs/>
          <w:lang w:eastAsia="ja-JP"/>
        </w:rPr>
        <w:t>Utlämning</w:t>
      </w:r>
      <w:r>
        <w:rPr>
          <w:lang w:eastAsia="ja-JP"/>
        </w:rPr>
        <w:t xml:space="preserve"> </w:t>
      </w:r>
      <w:sdt>
        <w:sdtPr>
          <w:rPr>
            <w:lang w:eastAsia="ja-JP"/>
          </w:rPr>
          <w:id w:val="-1549368758"/>
          <w:placeholder>
            <w:docPart w:val="C8282CC82FFC4CC6B20C82677B69380F"/>
          </w:placeholder>
          <w:showingPlcHdr/>
          <w:text/>
        </w:sdtPr>
        <w:sdtEndPr/>
        <w:sdtContent>
          <w:r w:rsidRPr="00552B8C">
            <w:rPr>
              <w:rStyle w:val="Platshllartext"/>
            </w:rPr>
            <w:t>Klicka eller tryck här för att ange text.</w:t>
          </w:r>
        </w:sdtContent>
      </w:sdt>
    </w:p>
    <w:p w14:paraId="27B564BB" w14:textId="77777777" w:rsidR="00636087" w:rsidRPr="001752F7" w:rsidRDefault="00636087" w:rsidP="00636087">
      <w:pPr>
        <w:spacing w:line="276" w:lineRule="auto"/>
        <w:rPr>
          <w:rStyle w:val="eop"/>
          <w:lang w:eastAsia="ja-JP"/>
        </w:rPr>
      </w:pPr>
      <w:r w:rsidRPr="009C34BC">
        <w:rPr>
          <w:b/>
          <w:bCs/>
          <w:lang w:eastAsia="ja-JP"/>
        </w:rPr>
        <w:t>Återlämning</w:t>
      </w:r>
      <w:r>
        <w:rPr>
          <w:lang w:eastAsia="ja-JP"/>
        </w:rPr>
        <w:t xml:space="preserve"> </w:t>
      </w:r>
      <w:sdt>
        <w:sdtPr>
          <w:rPr>
            <w:lang w:eastAsia="ja-JP"/>
          </w:rPr>
          <w:id w:val="1239285362"/>
          <w:placeholder>
            <w:docPart w:val="C8282CC82FFC4CC6B20C82677B69380F"/>
          </w:placeholder>
          <w:showingPlcHdr/>
          <w:text/>
        </w:sdtPr>
        <w:sdtEndPr/>
        <w:sdtContent>
          <w:r w:rsidRPr="00552B8C">
            <w:rPr>
              <w:rStyle w:val="Platshllartext"/>
            </w:rPr>
            <w:t>Klicka eller tryck här för att ange text.</w:t>
          </w:r>
        </w:sdtContent>
      </w:sdt>
    </w:p>
    <w:bookmarkEnd w:id="7"/>
    <w:p w14:paraId="74E61BCB" w14:textId="77777777" w:rsidR="00636087" w:rsidRDefault="00636087" w:rsidP="00636087">
      <w:pPr>
        <w:spacing w:after="0" w:line="276" w:lineRule="auto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</w:p>
    <w:p w14:paraId="02B257B4" w14:textId="07B40F85" w:rsidR="001350A4" w:rsidRDefault="001350A4" w:rsidP="001350A4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1F7D82B6" w14:textId="577BA718" w:rsidR="001350A4" w:rsidRPr="004345D5" w:rsidRDefault="001350A4" w:rsidP="001350A4">
      <w:pPr>
        <w:pStyle w:val="Rubrik2"/>
        <w:spacing w:after="0"/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</w:pPr>
      <w:r w:rsidRPr="004345D5"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>Beställning av läkemedel</w:t>
      </w:r>
      <w:r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 xml:space="preserve"> </w:t>
      </w:r>
    </w:p>
    <w:p w14:paraId="2D0C3518" w14:textId="29313E33" w:rsidR="001350A4" w:rsidRPr="004345D5" w:rsidRDefault="001350A4" w:rsidP="001350A4">
      <w:pPr>
        <w:spacing w:line="240" w:lineRule="auto"/>
        <w:rPr>
          <w:rFonts w:cstheme="minorHAnsi"/>
          <w:i/>
          <w:iCs/>
          <w:sz w:val="20"/>
          <w:szCs w:val="20"/>
          <w:lang w:eastAsia="ja-JP"/>
        </w:rPr>
      </w:pPr>
      <w:r w:rsidRPr="004345D5">
        <w:rPr>
          <w:rFonts w:cstheme="minorHAnsi"/>
          <w:i/>
          <w:iCs/>
          <w:sz w:val="20"/>
          <w:szCs w:val="20"/>
          <w:lang w:eastAsia="ja-JP"/>
        </w:rPr>
        <w:t>Se sid. 73 i riktlinjen om vem som får rekvirera/beställa patientbundna läkemedel samt omvårdnadsansvarig sjuksköterskas ansvar.</w:t>
      </w:r>
      <w:r>
        <w:rPr>
          <w:rFonts w:cstheme="minorHAnsi"/>
          <w:i/>
          <w:iCs/>
          <w:sz w:val="20"/>
          <w:szCs w:val="20"/>
          <w:lang w:eastAsia="ja-JP"/>
        </w:rPr>
        <w:t xml:space="preserve"> För </w:t>
      </w:r>
      <w:r w:rsidR="00931400">
        <w:rPr>
          <w:rFonts w:cstheme="minorHAnsi"/>
          <w:i/>
          <w:iCs/>
          <w:sz w:val="20"/>
          <w:szCs w:val="20"/>
          <w:lang w:eastAsia="ja-JP"/>
        </w:rPr>
        <w:t>p</w:t>
      </w:r>
      <w:r>
        <w:rPr>
          <w:rFonts w:cstheme="minorHAnsi"/>
          <w:i/>
          <w:iCs/>
          <w:sz w:val="20"/>
          <w:szCs w:val="20"/>
          <w:lang w:eastAsia="ja-JP"/>
        </w:rPr>
        <w:t xml:space="preserve">atienter med dos ska beställning göras </w:t>
      </w:r>
      <w:r w:rsidR="00931400">
        <w:rPr>
          <w:rFonts w:cstheme="minorHAnsi"/>
          <w:i/>
          <w:iCs/>
          <w:sz w:val="20"/>
          <w:szCs w:val="20"/>
          <w:lang w:eastAsia="ja-JP"/>
        </w:rPr>
        <w:t xml:space="preserve">av personal </w:t>
      </w:r>
      <w:r w:rsidR="002C2F0A">
        <w:rPr>
          <w:rFonts w:cstheme="minorHAnsi"/>
          <w:i/>
          <w:iCs/>
          <w:sz w:val="20"/>
          <w:szCs w:val="20"/>
          <w:lang w:eastAsia="ja-JP"/>
        </w:rPr>
        <w:t>via</w:t>
      </w:r>
      <w:r w:rsidR="00931400">
        <w:rPr>
          <w:rFonts w:cstheme="minorHAnsi"/>
          <w:i/>
          <w:iCs/>
          <w:sz w:val="20"/>
          <w:szCs w:val="20"/>
          <w:lang w:eastAsia="ja-JP"/>
        </w:rPr>
        <w:t xml:space="preserve"> </w:t>
      </w:r>
      <w:r>
        <w:rPr>
          <w:rFonts w:cstheme="minorHAnsi"/>
          <w:i/>
          <w:iCs/>
          <w:sz w:val="20"/>
          <w:szCs w:val="20"/>
          <w:lang w:eastAsia="ja-JP"/>
        </w:rPr>
        <w:t xml:space="preserve">MCSS och sjuksköterska </w:t>
      </w:r>
      <w:r w:rsidR="00931400">
        <w:rPr>
          <w:rFonts w:cstheme="minorHAnsi"/>
          <w:i/>
          <w:iCs/>
          <w:sz w:val="20"/>
          <w:szCs w:val="20"/>
          <w:lang w:eastAsia="ja-JP"/>
        </w:rPr>
        <w:t xml:space="preserve">verkställa </w:t>
      </w:r>
      <w:r>
        <w:rPr>
          <w:rFonts w:cstheme="minorHAnsi"/>
          <w:i/>
          <w:iCs/>
          <w:sz w:val="20"/>
          <w:szCs w:val="20"/>
          <w:lang w:eastAsia="ja-JP"/>
        </w:rPr>
        <w:t>beställ</w:t>
      </w:r>
      <w:r w:rsidR="00931400">
        <w:rPr>
          <w:rFonts w:cstheme="minorHAnsi"/>
          <w:i/>
          <w:iCs/>
          <w:sz w:val="20"/>
          <w:szCs w:val="20"/>
          <w:lang w:eastAsia="ja-JP"/>
        </w:rPr>
        <w:t>ning</w:t>
      </w:r>
      <w:r>
        <w:rPr>
          <w:rFonts w:cstheme="minorHAnsi"/>
          <w:i/>
          <w:iCs/>
          <w:sz w:val="20"/>
          <w:szCs w:val="20"/>
          <w:lang w:eastAsia="ja-JP"/>
        </w:rPr>
        <w:t xml:space="preserve"> i Pascal. </w:t>
      </w:r>
    </w:p>
    <w:p w14:paraId="5BBF25EA" w14:textId="743BEFEF" w:rsidR="002C2F0A" w:rsidRPr="00855F08" w:rsidRDefault="001350A4" w:rsidP="001350A4">
      <w:pPr>
        <w:spacing w:after="120" w:line="240" w:lineRule="auto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1350A4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hur beställning </w:t>
      </w:r>
      <w:r w:rsidR="00931400">
        <w:rPr>
          <w:rFonts w:ascii="Century Gothic" w:hAnsi="Century Gothic"/>
          <w:b/>
          <w:bCs/>
          <w:sz w:val="20"/>
          <w:szCs w:val="20"/>
          <w:lang w:eastAsia="ja-JP"/>
        </w:rPr>
        <w:t xml:space="preserve">av helförpackningar </w:t>
      </w:r>
      <w:r w:rsidRPr="001350A4">
        <w:rPr>
          <w:rFonts w:ascii="Century Gothic" w:hAnsi="Century Gothic"/>
          <w:b/>
          <w:bCs/>
          <w:sz w:val="20"/>
          <w:szCs w:val="20"/>
          <w:lang w:eastAsia="ja-JP"/>
        </w:rPr>
        <w:t>av läkemedel går till</w:t>
      </w:r>
      <w:r w:rsidR="00855F08">
        <w:rPr>
          <w:rFonts w:ascii="Century Gothic" w:hAnsi="Century Gothic"/>
          <w:b/>
          <w:bCs/>
          <w:sz w:val="20"/>
          <w:szCs w:val="20"/>
          <w:lang w:eastAsia="ja-JP"/>
        </w:rPr>
        <w:t xml:space="preserve"> när det inte görs via MCSS </w:t>
      </w:r>
      <w:r w:rsidR="00F74AD6">
        <w:rPr>
          <w:rFonts w:ascii="Century Gothic" w:hAnsi="Century Gothic"/>
          <w:b/>
          <w:bCs/>
          <w:sz w:val="20"/>
          <w:szCs w:val="20"/>
          <w:lang w:eastAsia="ja-JP"/>
        </w:rPr>
        <w:t>och sedan</w:t>
      </w:r>
      <w:r w:rsidR="00855F08">
        <w:rPr>
          <w:rFonts w:ascii="Century Gothic" w:hAnsi="Century Gothic"/>
          <w:b/>
          <w:bCs/>
          <w:sz w:val="20"/>
          <w:szCs w:val="20"/>
          <w:lang w:eastAsia="ja-JP"/>
        </w:rPr>
        <w:t xml:space="preserve"> sjuksköterska</w:t>
      </w:r>
    </w:p>
    <w:sdt>
      <w:sdtPr>
        <w:rPr>
          <w:lang w:eastAsia="ja-JP"/>
        </w:rPr>
        <w:id w:val="-1926950152"/>
        <w:placeholder>
          <w:docPart w:val="7ED426B60D694C30AB1AD1D4C8457772"/>
        </w:placeholder>
        <w:showingPlcHdr/>
        <w:text/>
      </w:sdtPr>
      <w:sdtEndPr/>
      <w:sdtContent>
        <w:p w14:paraId="4A688D08" w14:textId="77777777" w:rsidR="001350A4" w:rsidRPr="001350A4" w:rsidRDefault="001350A4" w:rsidP="001350A4">
          <w:pPr>
            <w:spacing w:line="276" w:lineRule="auto"/>
            <w:rPr>
              <w:lang w:eastAsia="ja-JP"/>
            </w:rPr>
          </w:pPr>
          <w:r w:rsidRPr="001350A4">
            <w:rPr>
              <w:rStyle w:val="Platshllartext"/>
            </w:rPr>
            <w:t>Klicka eller tryck här för att ange text.</w:t>
          </w:r>
        </w:p>
      </w:sdtContent>
    </w:sdt>
    <w:p w14:paraId="6DD5DE90" w14:textId="77777777" w:rsidR="00235B48" w:rsidRDefault="00235B48" w:rsidP="001C29DC">
      <w:pPr>
        <w:pStyle w:val="Rubrik2"/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</w:pPr>
    </w:p>
    <w:p w14:paraId="07E1D409" w14:textId="5AA351D4" w:rsidR="001C29DC" w:rsidRPr="001752F7" w:rsidRDefault="00B45494" w:rsidP="001C29DC">
      <w:pPr>
        <w:pStyle w:val="Rubrik2"/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</w:pPr>
      <w:r w:rsidRPr="001752F7"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>Leverans</w:t>
      </w:r>
      <w:r w:rsidR="009B5AED"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 xml:space="preserve"> </w:t>
      </w:r>
      <w:r w:rsidRPr="001752F7"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 xml:space="preserve">och mottagande </w:t>
      </w:r>
      <w:r w:rsidR="003505E2"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 xml:space="preserve">eller hämtning </w:t>
      </w:r>
      <w:r w:rsidRPr="001752F7"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>av läkemedel</w:t>
      </w:r>
    </w:p>
    <w:p w14:paraId="0CFFDE0A" w14:textId="4CEB59A8" w:rsidR="003505E2" w:rsidRPr="00855F08" w:rsidRDefault="003505E2" w:rsidP="003505E2">
      <w:pPr>
        <w:rPr>
          <w:rFonts w:eastAsia="MS Gothic" w:cstheme="minorHAnsi"/>
          <w:bCs/>
          <w:i/>
          <w:color w:val="FF0000"/>
          <w:sz w:val="20"/>
          <w:szCs w:val="20"/>
          <w:lang w:eastAsia="ja-JP"/>
        </w:rPr>
      </w:pPr>
      <w:r>
        <w:rPr>
          <w:rFonts w:eastAsia="MS Gothic" w:cstheme="minorHAnsi"/>
          <w:bCs/>
          <w:i/>
          <w:sz w:val="20"/>
          <w:szCs w:val="20"/>
          <w:lang w:eastAsia="ja-JP"/>
        </w:rPr>
        <w:t xml:space="preserve">En del boenden får leveranser till enheten andra hämtar på apotek. </w:t>
      </w:r>
    </w:p>
    <w:p w14:paraId="64CCCB65" w14:textId="7BDB5725" w:rsidR="00C148D3" w:rsidRDefault="00C148D3" w:rsidP="00C148D3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B96738">
        <w:rPr>
          <w:rFonts w:ascii="Century Gothic" w:hAnsi="Century Gothic"/>
          <w:b/>
          <w:bCs/>
          <w:sz w:val="20"/>
          <w:szCs w:val="20"/>
          <w:lang w:eastAsia="ja-JP"/>
        </w:rPr>
        <w:t>Beskriv hur enheten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 får tillgång till dosrullar </w:t>
      </w:r>
      <w:r w:rsidRPr="00B96738">
        <w:rPr>
          <w:rFonts w:ascii="Century Gothic" w:hAnsi="Century Gothic"/>
          <w:b/>
          <w:bCs/>
          <w:sz w:val="20"/>
          <w:szCs w:val="20"/>
          <w:lang w:eastAsia="ja-JP"/>
        </w:rPr>
        <w:t>och helförpackningar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.</w:t>
      </w:r>
    </w:p>
    <w:bookmarkStart w:id="8" w:name="_Hlk133153290" w:displacedByCustomXml="next"/>
    <w:sdt>
      <w:sdtPr>
        <w:rPr>
          <w:lang w:eastAsia="ja-JP"/>
        </w:rPr>
        <w:id w:val="-1719742152"/>
        <w:placeholder>
          <w:docPart w:val="1FE35DCE8C664D2885A6A3F6A83ACED4"/>
        </w:placeholder>
        <w:showingPlcHdr/>
        <w:text/>
      </w:sdtPr>
      <w:sdtEndPr/>
      <w:sdtContent>
        <w:p w14:paraId="1FA3DD40" w14:textId="77777777" w:rsidR="00C148D3" w:rsidRPr="00144B7D" w:rsidRDefault="00C148D3" w:rsidP="00C148D3">
          <w:pPr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bookmarkEnd w:id="8"/>
    <w:p w14:paraId="56275168" w14:textId="3A7097F7" w:rsidR="00C148D3" w:rsidRDefault="00C148D3" w:rsidP="00C148D3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0C82A731" w14:textId="4826C364" w:rsidR="002E3567" w:rsidRDefault="002E3567" w:rsidP="00C148D3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1222BD21" w14:textId="59BE60BF" w:rsidR="00EA521C" w:rsidRDefault="00EA521C" w:rsidP="00C148D3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77925D58" w14:textId="77777777" w:rsidR="00EA521C" w:rsidRDefault="00EA521C" w:rsidP="00C148D3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49D94ADF" w14:textId="301A3769" w:rsidR="002E3567" w:rsidRDefault="002E3567" w:rsidP="00C148D3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78CC8E48" w14:textId="77777777" w:rsidR="002E3567" w:rsidRDefault="002E3567" w:rsidP="00C148D3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5614C592" w14:textId="4C077BDB" w:rsidR="00C148D3" w:rsidRDefault="00C148D3" w:rsidP="00C148D3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/>
          <w:b/>
          <w:bCs/>
          <w:sz w:val="20"/>
          <w:szCs w:val="20"/>
          <w:lang w:eastAsia="ja-JP"/>
        </w:rPr>
        <w:t>Beskriv arbetssätt för h</w:t>
      </w:r>
      <w:r w:rsidRPr="00B96738">
        <w:rPr>
          <w:rFonts w:ascii="Century Gothic" w:hAnsi="Century Gothic"/>
          <w:b/>
          <w:bCs/>
          <w:sz w:val="20"/>
          <w:szCs w:val="20"/>
          <w:lang w:eastAsia="ja-JP"/>
        </w:rPr>
        <w:t xml:space="preserve">ur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dosrullar</w:t>
      </w:r>
      <w:r w:rsidRPr="00B96738">
        <w:rPr>
          <w:rFonts w:ascii="Century Gothic" w:hAnsi="Century Gothic"/>
          <w:b/>
          <w:bCs/>
          <w:sz w:val="20"/>
          <w:szCs w:val="20"/>
          <w:lang w:eastAsia="ja-JP"/>
        </w:rPr>
        <w:t xml:space="preserve"> och helförpackningar lämnas till patient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.</w:t>
      </w:r>
    </w:p>
    <w:p w14:paraId="75EC62F4" w14:textId="77777777" w:rsidR="00C148D3" w:rsidRDefault="00C148D3" w:rsidP="00C148D3">
      <w:pPr>
        <w:pStyle w:val="brdtext-nyhetsbrev"/>
        <w:numPr>
          <w:ilvl w:val="0"/>
          <w:numId w:val="21"/>
        </w:numPr>
        <w:ind w:left="720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H</w:t>
      </w:r>
      <w:r w:rsidRPr="007403B0">
        <w:rPr>
          <w:rFonts w:asciiTheme="minorHAnsi" w:hAnsiTheme="minorHAnsi" w:cstheme="minorHAnsi"/>
          <w:i/>
          <w:iCs/>
          <w:sz w:val="20"/>
        </w:rPr>
        <w:t>ur säkerställ</w:t>
      </w:r>
      <w:r>
        <w:rPr>
          <w:rFonts w:asciiTheme="minorHAnsi" w:hAnsiTheme="minorHAnsi" w:cstheme="minorHAnsi"/>
          <w:i/>
          <w:iCs/>
          <w:sz w:val="20"/>
        </w:rPr>
        <w:t>s</w:t>
      </w:r>
      <w:r w:rsidRPr="007403B0">
        <w:rPr>
          <w:rFonts w:asciiTheme="minorHAnsi" w:hAnsiTheme="minorHAnsi" w:cstheme="minorHAnsi"/>
          <w:i/>
          <w:iCs/>
          <w:sz w:val="20"/>
        </w:rPr>
        <w:t xml:space="preserve"> att rätt läkemedel levereras till rätt patient </w:t>
      </w:r>
    </w:p>
    <w:p w14:paraId="089D2095" w14:textId="77777777" w:rsidR="00C148D3" w:rsidRPr="007403B0" w:rsidRDefault="00C148D3" w:rsidP="00C148D3">
      <w:pPr>
        <w:pStyle w:val="brdtext-nyhetsbrev"/>
        <w:numPr>
          <w:ilvl w:val="0"/>
          <w:numId w:val="21"/>
        </w:numPr>
        <w:spacing w:after="120"/>
        <w:ind w:left="720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H</w:t>
      </w:r>
      <w:r w:rsidRPr="007403B0">
        <w:rPr>
          <w:rFonts w:asciiTheme="minorHAnsi" w:hAnsiTheme="minorHAnsi" w:cstheme="minorHAnsi"/>
          <w:i/>
          <w:iCs/>
          <w:sz w:val="20"/>
        </w:rPr>
        <w:t>ur vet ni vem som har levererat</w:t>
      </w:r>
      <w:r>
        <w:rPr>
          <w:rFonts w:asciiTheme="minorHAnsi" w:hAnsiTheme="minorHAnsi" w:cstheme="minorHAnsi"/>
          <w:i/>
          <w:iCs/>
          <w:sz w:val="20"/>
        </w:rPr>
        <w:t xml:space="preserve"> läkemedel till patient</w:t>
      </w:r>
    </w:p>
    <w:p w14:paraId="4396D71C" w14:textId="77777777" w:rsidR="00C148D3" w:rsidRDefault="000235D8" w:rsidP="00C148D3">
      <w:pPr>
        <w:rPr>
          <w:lang w:eastAsia="ja-JP"/>
        </w:rPr>
      </w:pPr>
      <w:sdt>
        <w:sdtPr>
          <w:id w:val="1140543697"/>
          <w:placeholder>
            <w:docPart w:val="FB5B1EA875D5451AA80B126962D55DD7"/>
          </w:placeholder>
          <w:showingPlcHdr/>
          <w:text/>
        </w:sdtPr>
        <w:sdtEndPr/>
        <w:sdtContent>
          <w:r w:rsidR="00C148D3" w:rsidRPr="00552B8C">
            <w:rPr>
              <w:rStyle w:val="Platshllartext"/>
            </w:rPr>
            <w:t>Klicka eller tryck här för att ange text.</w:t>
          </w:r>
        </w:sdtContent>
      </w:sdt>
    </w:p>
    <w:p w14:paraId="4B998AD2" w14:textId="77777777" w:rsidR="002E3567" w:rsidRDefault="002E3567" w:rsidP="00C148D3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150447E8" w14:textId="5A7B69E0" w:rsidR="00C148D3" w:rsidRPr="00C148D3" w:rsidRDefault="00C148D3" w:rsidP="00C148D3">
      <w:pPr>
        <w:spacing w:after="0"/>
        <w:rPr>
          <w:lang w:eastAsia="ja-JP"/>
        </w:rPr>
      </w:pPr>
      <w:r w:rsidRPr="00742871">
        <w:rPr>
          <w:rFonts w:ascii="Century Gothic" w:hAnsi="Century Gothic"/>
          <w:b/>
          <w:bCs/>
          <w:sz w:val="20"/>
          <w:szCs w:val="20"/>
        </w:rPr>
        <w:t>Beskriv</w:t>
      </w:r>
      <w:r>
        <w:rPr>
          <w:rFonts w:ascii="Century Gothic" w:hAnsi="Century Gothic"/>
          <w:b/>
          <w:bCs/>
          <w:sz w:val="20"/>
          <w:szCs w:val="20"/>
        </w:rPr>
        <w:t xml:space="preserve"> arbetssätt för hantering av dosetter</w:t>
      </w:r>
      <w:r w:rsidRPr="00742871">
        <w:rPr>
          <w:rFonts w:ascii="Century Gothic" w:hAnsi="Century Gothic"/>
          <w:b/>
          <w:bCs/>
          <w:sz w:val="20"/>
          <w:szCs w:val="20"/>
        </w:rPr>
        <w:t xml:space="preserve">. </w:t>
      </w:r>
    </w:p>
    <w:p w14:paraId="60475736" w14:textId="77777777" w:rsidR="00C148D3" w:rsidRPr="00742871" w:rsidRDefault="00C148D3" w:rsidP="00C148D3">
      <w:pPr>
        <w:pStyle w:val="Liststycke"/>
        <w:numPr>
          <w:ilvl w:val="0"/>
          <w:numId w:val="42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Hur kommer iordningställda dosetter till enheten</w:t>
      </w:r>
    </w:p>
    <w:p w14:paraId="2BE99AD8" w14:textId="02AB2409" w:rsidR="00C148D3" w:rsidRPr="00742871" w:rsidRDefault="00C148D3" w:rsidP="00C148D3">
      <w:pPr>
        <w:pStyle w:val="Liststycke"/>
        <w:numPr>
          <w:ilvl w:val="0"/>
          <w:numId w:val="42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Hur förvaras dosetter innan de lämnas till patient – när aktuellt</w:t>
      </w:r>
    </w:p>
    <w:p w14:paraId="3BE61D59" w14:textId="77777777" w:rsidR="00C148D3" w:rsidRDefault="00C148D3" w:rsidP="00C148D3">
      <w:pPr>
        <w:pStyle w:val="brdtext-nyhetsbrev"/>
        <w:numPr>
          <w:ilvl w:val="0"/>
          <w:numId w:val="42"/>
        </w:numPr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H</w:t>
      </w:r>
      <w:r w:rsidRPr="007403B0">
        <w:rPr>
          <w:rFonts w:asciiTheme="minorHAnsi" w:hAnsiTheme="minorHAnsi" w:cstheme="minorHAnsi"/>
          <w:i/>
          <w:iCs/>
          <w:sz w:val="20"/>
        </w:rPr>
        <w:t>ur säkerställ</w:t>
      </w:r>
      <w:r>
        <w:rPr>
          <w:rFonts w:asciiTheme="minorHAnsi" w:hAnsiTheme="minorHAnsi" w:cstheme="minorHAnsi"/>
          <w:i/>
          <w:iCs/>
          <w:sz w:val="20"/>
        </w:rPr>
        <w:t>s</w:t>
      </w:r>
      <w:r w:rsidRPr="007403B0">
        <w:rPr>
          <w:rFonts w:asciiTheme="minorHAnsi" w:hAnsiTheme="minorHAnsi" w:cstheme="minorHAnsi"/>
          <w:i/>
          <w:iCs/>
          <w:sz w:val="20"/>
        </w:rPr>
        <w:t xml:space="preserve"> att rätt </w:t>
      </w:r>
      <w:r>
        <w:rPr>
          <w:rFonts w:asciiTheme="minorHAnsi" w:hAnsiTheme="minorHAnsi" w:cstheme="minorHAnsi"/>
          <w:i/>
          <w:iCs/>
          <w:sz w:val="20"/>
        </w:rPr>
        <w:t xml:space="preserve">dosett </w:t>
      </w:r>
      <w:r w:rsidRPr="007403B0">
        <w:rPr>
          <w:rFonts w:asciiTheme="minorHAnsi" w:hAnsiTheme="minorHAnsi" w:cstheme="minorHAnsi"/>
          <w:i/>
          <w:iCs/>
          <w:sz w:val="20"/>
        </w:rPr>
        <w:t xml:space="preserve">levereras till rätt patient </w:t>
      </w:r>
    </w:p>
    <w:p w14:paraId="4E72B84C" w14:textId="45B067C8" w:rsidR="00C148D3" w:rsidRPr="00C148D3" w:rsidRDefault="00C148D3" w:rsidP="00C148D3">
      <w:pPr>
        <w:pStyle w:val="brdtext-nyhetsbrev"/>
        <w:numPr>
          <w:ilvl w:val="0"/>
          <w:numId w:val="42"/>
        </w:numPr>
        <w:spacing w:after="120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H</w:t>
      </w:r>
      <w:r w:rsidRPr="007403B0">
        <w:rPr>
          <w:rFonts w:asciiTheme="minorHAnsi" w:hAnsiTheme="minorHAnsi" w:cstheme="minorHAnsi"/>
          <w:i/>
          <w:iCs/>
          <w:sz w:val="20"/>
        </w:rPr>
        <w:t>ur vet ni vem som har levererat</w:t>
      </w:r>
      <w:r>
        <w:rPr>
          <w:rFonts w:asciiTheme="minorHAnsi" w:hAnsiTheme="minorHAnsi" w:cstheme="minorHAnsi"/>
          <w:i/>
          <w:iCs/>
          <w:sz w:val="20"/>
        </w:rPr>
        <w:t xml:space="preserve"> läkemedel till patient</w:t>
      </w:r>
    </w:p>
    <w:p w14:paraId="2E181909" w14:textId="77777777" w:rsidR="00C148D3" w:rsidRDefault="000235D8" w:rsidP="00C148D3">
      <w:pPr>
        <w:rPr>
          <w:lang w:eastAsia="ja-JP"/>
        </w:rPr>
      </w:pPr>
      <w:sdt>
        <w:sdtPr>
          <w:id w:val="-562109960"/>
          <w:placeholder>
            <w:docPart w:val="CA5605C964144DA388029C499C580B0A"/>
          </w:placeholder>
          <w:showingPlcHdr/>
          <w:text/>
        </w:sdtPr>
        <w:sdtEndPr/>
        <w:sdtContent>
          <w:r w:rsidR="00C148D3" w:rsidRPr="00552B8C">
            <w:rPr>
              <w:rStyle w:val="Platshllartext"/>
            </w:rPr>
            <w:t>Klicka eller tryck här för att ange text.</w:t>
          </w:r>
        </w:sdtContent>
      </w:sdt>
    </w:p>
    <w:p w14:paraId="1E57A947" w14:textId="2405D6CC" w:rsidR="00C148D3" w:rsidRDefault="00C148D3" w:rsidP="00C148D3">
      <w:pPr>
        <w:pStyle w:val="brdtext-nyhetsbrev"/>
        <w:spacing w:after="120"/>
        <w:rPr>
          <w:rFonts w:asciiTheme="minorHAnsi" w:hAnsiTheme="minorHAnsi" w:cstheme="minorHAnsi"/>
          <w:i/>
          <w:iCs/>
          <w:sz w:val="20"/>
        </w:rPr>
      </w:pPr>
    </w:p>
    <w:p w14:paraId="0F0E06F6" w14:textId="77777777" w:rsidR="00C148D3" w:rsidRPr="00742871" w:rsidRDefault="00C148D3" w:rsidP="00C148D3">
      <w:pPr>
        <w:pStyle w:val="brdtext-nyhetsbrev"/>
        <w:spacing w:after="120"/>
        <w:rPr>
          <w:rFonts w:asciiTheme="minorHAnsi" w:hAnsiTheme="minorHAnsi" w:cstheme="minorHAnsi"/>
          <w:i/>
          <w:iCs/>
          <w:sz w:val="20"/>
        </w:rPr>
      </w:pPr>
    </w:p>
    <w:p w14:paraId="2CC3238A" w14:textId="29348A09" w:rsidR="00D51531" w:rsidRDefault="00D51531" w:rsidP="00D51531">
      <w:pPr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</w:pPr>
      <w:r w:rsidRPr="004544FE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Städning </w:t>
      </w:r>
      <w:r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och kontroll </w:t>
      </w:r>
      <w:r w:rsidRPr="004544FE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>av läkemedelsskåp</w:t>
      </w:r>
    </w:p>
    <w:p w14:paraId="55372CDE" w14:textId="77777777" w:rsidR="00D51531" w:rsidRPr="007403B0" w:rsidRDefault="00D51531" w:rsidP="00D51531">
      <w:pPr>
        <w:pStyle w:val="brdtext-nyhetsbrev"/>
        <w:spacing w:after="120"/>
        <w:rPr>
          <w:rFonts w:ascii="Calibri" w:hAnsi="Calibri" w:cs="Calibri"/>
          <w:i/>
          <w:iCs/>
          <w:sz w:val="20"/>
        </w:rPr>
      </w:pPr>
      <w:r w:rsidRPr="007403B0">
        <w:rPr>
          <w:rFonts w:ascii="Calibri" w:hAnsi="Calibri" w:cs="Calibri"/>
          <w:i/>
          <w:iCs/>
          <w:sz w:val="20"/>
        </w:rPr>
        <w:t>Se sid.</w:t>
      </w:r>
      <w:r>
        <w:rPr>
          <w:rFonts w:ascii="Calibri" w:hAnsi="Calibri" w:cs="Calibri"/>
          <w:i/>
          <w:iCs/>
          <w:sz w:val="20"/>
        </w:rPr>
        <w:t>66–67</w:t>
      </w:r>
      <w:r w:rsidRPr="007403B0">
        <w:rPr>
          <w:rFonts w:ascii="Calibri" w:hAnsi="Calibri" w:cs="Calibri"/>
          <w:i/>
          <w:iCs/>
          <w:sz w:val="20"/>
        </w:rPr>
        <w:t xml:space="preserve"> i riktlinjen och bilaga 12:4b. Vem som städar och utför kontroller enligt bilagan fastställs i samråd med sjuksköterska.</w:t>
      </w:r>
    </w:p>
    <w:p w14:paraId="40C11B63" w14:textId="13861F80" w:rsidR="00D51531" w:rsidRDefault="00D51531" w:rsidP="00D51531">
      <w:pPr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ja-JP"/>
        </w:rPr>
      </w:pPr>
      <w:bookmarkStart w:id="9" w:name="_Hlk111060462"/>
      <w:r w:rsidRPr="004544FE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</w:t>
      </w:r>
      <w:r w:rsidR="006006EE">
        <w:rPr>
          <w:rFonts w:ascii="Century Gothic" w:hAnsi="Century Gothic"/>
          <w:b/>
          <w:bCs/>
          <w:sz w:val="20"/>
          <w:szCs w:val="20"/>
          <w:lang w:eastAsia="ja-JP"/>
        </w:rPr>
        <w:t xml:space="preserve">rutin för </w:t>
      </w:r>
      <w:r w:rsidRPr="004544FE">
        <w:rPr>
          <w:rFonts w:ascii="Century Gothic" w:hAnsi="Century Gothic"/>
          <w:b/>
          <w:bCs/>
          <w:sz w:val="20"/>
          <w:szCs w:val="20"/>
          <w:lang w:eastAsia="ja-JP"/>
        </w:rPr>
        <w:t xml:space="preserve">städning och genomgång av läkemedelsskåp. </w:t>
      </w:r>
    </w:p>
    <w:p w14:paraId="6C7E1F02" w14:textId="77777777" w:rsidR="006006EE" w:rsidRDefault="00D51531" w:rsidP="006006EE">
      <w:pPr>
        <w:pStyle w:val="brdtext-nyhetsbrev"/>
        <w:numPr>
          <w:ilvl w:val="0"/>
          <w:numId w:val="32"/>
        </w:numPr>
        <w:ind w:left="714" w:hanging="357"/>
        <w:rPr>
          <w:rFonts w:ascii="Calibri" w:hAnsi="Calibri" w:cs="Calibri"/>
          <w:i/>
          <w:iCs/>
          <w:sz w:val="20"/>
        </w:rPr>
      </w:pPr>
      <w:r w:rsidRPr="008A3568">
        <w:rPr>
          <w:rFonts w:ascii="Calibri" w:hAnsi="Calibri" w:cs="Calibri"/>
          <w:i/>
          <w:iCs/>
          <w:sz w:val="20"/>
        </w:rPr>
        <w:t>Vem ansvarar för</w:t>
      </w:r>
      <w:r>
        <w:rPr>
          <w:rFonts w:ascii="Calibri" w:hAnsi="Calibri" w:cs="Calibri"/>
          <w:i/>
          <w:iCs/>
          <w:sz w:val="20"/>
        </w:rPr>
        <w:t xml:space="preserve"> kontroller enligt bilagan</w:t>
      </w:r>
      <w:r w:rsidRPr="008A3568">
        <w:rPr>
          <w:rFonts w:ascii="Calibri" w:hAnsi="Calibri" w:cs="Calibri"/>
          <w:i/>
          <w:iCs/>
          <w:sz w:val="20"/>
        </w:rPr>
        <w:t xml:space="preserve">, </w:t>
      </w:r>
    </w:p>
    <w:p w14:paraId="4B447D88" w14:textId="604203AD" w:rsidR="00D51531" w:rsidRPr="008A3568" w:rsidRDefault="006006EE" w:rsidP="006006EE">
      <w:pPr>
        <w:pStyle w:val="brdtext-nyhetsbrev"/>
        <w:numPr>
          <w:ilvl w:val="0"/>
          <w:numId w:val="32"/>
        </w:numPr>
        <w:spacing w:after="120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V</w:t>
      </w:r>
      <w:r w:rsidR="00D51531" w:rsidRPr="008A3568">
        <w:rPr>
          <w:rFonts w:ascii="Calibri" w:hAnsi="Calibri" w:cs="Calibri"/>
          <w:i/>
          <w:iCs/>
          <w:sz w:val="20"/>
        </w:rPr>
        <w:t>em följer upp</w:t>
      </w:r>
      <w:r w:rsidR="00D51531">
        <w:rPr>
          <w:rFonts w:ascii="Calibri" w:hAnsi="Calibri" w:cs="Calibri"/>
          <w:i/>
          <w:iCs/>
          <w:sz w:val="20"/>
        </w:rPr>
        <w:t xml:space="preserve"> (att det görs och att anmärkningar hanteras)</w:t>
      </w:r>
      <w:r w:rsidR="00D51531" w:rsidRPr="008A3568">
        <w:rPr>
          <w:rFonts w:ascii="Calibri" w:hAnsi="Calibri" w:cs="Calibri"/>
          <w:i/>
          <w:iCs/>
          <w:sz w:val="20"/>
        </w:rPr>
        <w:t>.</w:t>
      </w:r>
    </w:p>
    <w:sdt>
      <w:sdtPr>
        <w:id w:val="1459840873"/>
        <w:placeholder>
          <w:docPart w:val="51660C55D42343718B5F5514B902E75E"/>
        </w:placeholder>
        <w:showingPlcHdr/>
        <w:text/>
      </w:sdtPr>
      <w:sdtEndPr/>
      <w:sdtContent>
        <w:p w14:paraId="1D9098B5" w14:textId="77777777" w:rsidR="00D51531" w:rsidRPr="00EF7C6F" w:rsidRDefault="00D51531" w:rsidP="00D51531">
          <w:pPr>
            <w:pStyle w:val="brdtext-nyhetsbrev"/>
            <w:spacing w:after="120"/>
            <w:rPr>
              <w:i/>
              <w:iCs/>
              <w:sz w:val="22"/>
              <w:szCs w:val="22"/>
            </w:rPr>
          </w:pPr>
          <w:r w:rsidRPr="00EF7C6F">
            <w:rPr>
              <w:rStyle w:val="Platshllartext"/>
            </w:rPr>
            <w:t>Klicka eller tryck här för att ange text.</w:t>
          </w:r>
        </w:p>
      </w:sdtContent>
    </w:sdt>
    <w:bookmarkEnd w:id="9" w:displacedByCustomXml="prev"/>
    <w:p w14:paraId="4F3F2A79" w14:textId="77777777" w:rsidR="00D51531" w:rsidRDefault="00D51531" w:rsidP="00D51531">
      <w:pPr>
        <w:pStyle w:val="brdtext-nyhetsbrev"/>
        <w:rPr>
          <w:sz w:val="22"/>
          <w:szCs w:val="22"/>
        </w:rPr>
      </w:pPr>
    </w:p>
    <w:p w14:paraId="454D522D" w14:textId="77777777" w:rsidR="00D51531" w:rsidRDefault="00D51531" w:rsidP="00D51531">
      <w:pPr>
        <w:pStyle w:val="brdtext-nyhetsbrev"/>
        <w:rPr>
          <w:sz w:val="22"/>
          <w:szCs w:val="22"/>
        </w:rPr>
      </w:pPr>
    </w:p>
    <w:p w14:paraId="4256699B" w14:textId="77777777" w:rsidR="00D51531" w:rsidRDefault="00D51531" w:rsidP="00D51531">
      <w:pPr>
        <w:spacing w:after="0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  <w:r w:rsidRPr="001752F7"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 xml:space="preserve">Beskriv </w:t>
      </w:r>
      <w:r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 xml:space="preserve">hantering av utgångna läkemedel.  </w:t>
      </w:r>
    </w:p>
    <w:p w14:paraId="081E304F" w14:textId="503E0C3D" w:rsidR="00D51531" w:rsidRPr="00C148D3" w:rsidRDefault="00C148D3" w:rsidP="00C148D3">
      <w:pPr>
        <w:pStyle w:val="Liststycke"/>
        <w:numPr>
          <w:ilvl w:val="0"/>
          <w:numId w:val="4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sz w:val="20"/>
          <w:szCs w:val="20"/>
        </w:rPr>
        <w:t>H</w:t>
      </w:r>
      <w:r w:rsidR="00D51531" w:rsidRPr="00C148D3">
        <w:rPr>
          <w:rFonts w:ascii="Calibri" w:hAnsi="Calibri" w:cs="Calibri"/>
          <w:sz w:val="20"/>
          <w:szCs w:val="20"/>
        </w:rPr>
        <w:t xml:space="preserve">ur och var förvaras </w:t>
      </w:r>
      <w:r>
        <w:rPr>
          <w:rFonts w:ascii="Calibri" w:hAnsi="Calibri" w:cs="Calibri"/>
          <w:sz w:val="20"/>
          <w:szCs w:val="20"/>
        </w:rPr>
        <w:t xml:space="preserve">utgångna läkemedel </w:t>
      </w:r>
      <w:r w:rsidR="00D51531" w:rsidRPr="00C148D3">
        <w:rPr>
          <w:rFonts w:ascii="Calibri" w:hAnsi="Calibri" w:cs="Calibri"/>
          <w:color w:val="000000"/>
          <w:sz w:val="20"/>
          <w:szCs w:val="20"/>
        </w:rPr>
        <w:t>innan de överlämnas till sjuksköterskan.</w:t>
      </w:r>
    </w:p>
    <w:sdt>
      <w:sdtPr>
        <w:rPr>
          <w:b/>
          <w:bCs/>
          <w:lang w:eastAsia="ja-JP"/>
        </w:rPr>
        <w:id w:val="1419214825"/>
        <w:placeholder>
          <w:docPart w:val="DF966114BEDE48ACB1D55B6C4FC41172"/>
        </w:placeholder>
        <w:showingPlcHdr/>
        <w:text/>
      </w:sdtPr>
      <w:sdtEndPr/>
      <w:sdtContent>
        <w:p w14:paraId="093007BE" w14:textId="77777777" w:rsidR="00D51531" w:rsidRDefault="00D51531" w:rsidP="00D51531">
          <w:pPr>
            <w:rPr>
              <w:b/>
              <w:bCs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6D141C13" w14:textId="77777777" w:rsidR="00D51531" w:rsidRDefault="00D51531" w:rsidP="00462959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57D1EFD8" w14:textId="77777777" w:rsidR="00A53981" w:rsidRDefault="00A53981" w:rsidP="00F810BB">
      <w:pPr>
        <w:spacing w:after="60"/>
        <w:rPr>
          <w:rFonts w:eastAsia="MS Gothic" w:cstheme="minorHAnsi"/>
          <w:i/>
          <w:iCs/>
          <w:sz w:val="20"/>
          <w:szCs w:val="20"/>
          <w:lang w:eastAsia="ja-JP"/>
        </w:rPr>
      </w:pPr>
    </w:p>
    <w:p w14:paraId="72C3CB47" w14:textId="30D41688" w:rsidR="00004AE0" w:rsidRDefault="00A53981" w:rsidP="00004AE0">
      <w:pPr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</w:pPr>
      <w:bookmarkStart w:id="10" w:name="_Hlk133141314"/>
      <w:r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Personals behörighet för </w:t>
      </w:r>
      <w:r w:rsidR="00004AE0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apoteksärenden </w:t>
      </w:r>
    </w:p>
    <w:p w14:paraId="5C5A5A14" w14:textId="77777777" w:rsidR="00004AE0" w:rsidRDefault="00004AE0" w:rsidP="00004AE0">
      <w:pPr>
        <w:pStyle w:val="brdtext-nyhetsbrev"/>
        <w:spacing w:after="120"/>
        <w:rPr>
          <w:rFonts w:ascii="Calibri" w:hAnsi="Calibri" w:cs="Calibri"/>
          <w:i/>
          <w:iCs/>
          <w:sz w:val="20"/>
        </w:rPr>
      </w:pPr>
      <w:r w:rsidRPr="007403B0">
        <w:rPr>
          <w:rFonts w:ascii="Calibri" w:hAnsi="Calibri" w:cs="Calibri"/>
          <w:i/>
          <w:iCs/>
          <w:sz w:val="20"/>
        </w:rPr>
        <w:t>Enhetschef har ansvar för att fullmakter</w:t>
      </w:r>
      <w:r>
        <w:rPr>
          <w:rFonts w:ascii="Calibri" w:hAnsi="Calibri" w:cs="Calibri"/>
          <w:i/>
          <w:iCs/>
          <w:sz w:val="20"/>
        </w:rPr>
        <w:t xml:space="preserve"> för apoteksärenden från den enskilde</w:t>
      </w:r>
      <w:r w:rsidRPr="007403B0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hanteras korrekt och lämnas till apoteket. Enhetschef anmäler utsedd personal för behörighet att utföra apoteksärenden.</w:t>
      </w:r>
    </w:p>
    <w:p w14:paraId="113E91B4" w14:textId="46601BC8" w:rsidR="00004AE0" w:rsidRPr="007403B0" w:rsidRDefault="00004AE0" w:rsidP="00004AE0">
      <w:pPr>
        <w:pStyle w:val="brdtext-nyhetsbrev"/>
        <w:spacing w:after="120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Behörighet för apoteksärenden ska avslutas </w:t>
      </w:r>
      <w:r w:rsidRPr="00E06E6A">
        <w:rPr>
          <w:rFonts w:ascii="Calibri" w:hAnsi="Calibri" w:cs="Calibri"/>
          <w:i/>
          <w:iCs/>
          <w:sz w:val="20"/>
        </w:rPr>
        <w:t xml:space="preserve">när anställning upphör eller vid byte av arbetsplats. Endast delegerad personal ska berörs av </w:t>
      </w:r>
      <w:r>
        <w:rPr>
          <w:rFonts w:ascii="Calibri" w:hAnsi="Calibri" w:cs="Calibri"/>
          <w:i/>
          <w:iCs/>
          <w:sz w:val="20"/>
        </w:rPr>
        <w:t>behörighet för apoteksärenden</w:t>
      </w:r>
      <w:r w:rsidRPr="00E06E6A">
        <w:rPr>
          <w:rFonts w:ascii="Calibri" w:hAnsi="Calibri" w:cs="Calibri"/>
          <w:i/>
          <w:iCs/>
          <w:sz w:val="20"/>
        </w:rPr>
        <w:t xml:space="preserve">. </w:t>
      </w:r>
      <w:r>
        <w:rPr>
          <w:rFonts w:ascii="Calibri" w:hAnsi="Calibri" w:cs="Calibri"/>
          <w:i/>
          <w:iCs/>
          <w:sz w:val="20"/>
        </w:rPr>
        <w:t>Undantag när apoteksväsenden utförs som Sol-insats eller då särskild funktion har uppdrag att utföra apoteksärenden.</w:t>
      </w:r>
    </w:p>
    <w:p w14:paraId="2868511A" w14:textId="77777777" w:rsidR="00004AE0" w:rsidRDefault="00004AE0" w:rsidP="002E3567">
      <w:pPr>
        <w:spacing w:after="0" w:line="240" w:lineRule="auto"/>
        <w:rPr>
          <w:b/>
          <w:bCs/>
          <w:sz w:val="24"/>
          <w:szCs w:val="24"/>
          <w:lang w:eastAsia="ja-JP"/>
        </w:rPr>
      </w:pPr>
      <w:r>
        <w:rPr>
          <w:b/>
          <w:bCs/>
          <w:sz w:val="24"/>
          <w:szCs w:val="24"/>
          <w:lang w:eastAsia="ja-JP"/>
        </w:rPr>
        <w:t>Beskriv arbetssätt med fullmakter och behörigheter för apoteksärenden:</w:t>
      </w:r>
    </w:p>
    <w:p w14:paraId="7C6870B6" w14:textId="77777777" w:rsidR="00004AE0" w:rsidRDefault="00004AE0" w:rsidP="00004AE0">
      <w:pPr>
        <w:pStyle w:val="Liststycke"/>
        <w:numPr>
          <w:ilvl w:val="0"/>
          <w:numId w:val="33"/>
        </w:numPr>
        <w:spacing w:after="0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Vem ansvarar för att utse behörig personal för apoteksärenden</w:t>
      </w:r>
    </w:p>
    <w:p w14:paraId="44FC1A74" w14:textId="77777777" w:rsidR="00004AE0" w:rsidRDefault="00004AE0" w:rsidP="00004AE0">
      <w:pPr>
        <w:pStyle w:val="Liststycke"/>
        <w:numPr>
          <w:ilvl w:val="0"/>
          <w:numId w:val="33"/>
        </w:numPr>
        <w:spacing w:after="0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Hur hålls </w:t>
      </w:r>
      <w:r w:rsidRPr="00C56DD2">
        <w:rPr>
          <w:rFonts w:ascii="Calibri" w:hAnsi="Calibri" w:cs="Calibri"/>
          <w:i/>
          <w:iCs/>
          <w:color w:val="000000"/>
          <w:sz w:val="20"/>
          <w:szCs w:val="20"/>
        </w:rPr>
        <w:t>lista på delegerad personal som har behörighet att hämta ut läkemedel aktuell.</w:t>
      </w:r>
    </w:p>
    <w:p w14:paraId="168F9CF9" w14:textId="77777777" w:rsidR="00004AE0" w:rsidRPr="00C56DD2" w:rsidRDefault="00004AE0" w:rsidP="00004AE0">
      <w:pPr>
        <w:spacing w:after="0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1E85C537" w14:textId="77777777" w:rsidR="00004AE0" w:rsidRDefault="000235D8" w:rsidP="00004AE0">
      <w:pPr>
        <w:spacing w:line="276" w:lineRule="auto"/>
        <w:rPr>
          <w:b/>
          <w:bCs/>
          <w:sz w:val="24"/>
          <w:szCs w:val="24"/>
          <w:lang w:eastAsia="ja-JP"/>
        </w:rPr>
      </w:pPr>
      <w:sdt>
        <w:sdtPr>
          <w:rPr>
            <w:lang w:eastAsia="ja-JP"/>
          </w:rPr>
          <w:id w:val="-1369984927"/>
          <w:placeholder>
            <w:docPart w:val="318EA783DFDF476F9E6E87745BEB73E7"/>
          </w:placeholder>
          <w:showingPlcHdr/>
          <w:text/>
        </w:sdtPr>
        <w:sdtEndPr>
          <w:rPr>
            <w:strike/>
          </w:rPr>
        </w:sdtEndPr>
        <w:sdtContent>
          <w:r w:rsidR="00004AE0" w:rsidRPr="004544FE">
            <w:rPr>
              <w:rStyle w:val="Platshllartext"/>
            </w:rPr>
            <w:t>Klicka eller tryck här för att ange text.</w:t>
          </w:r>
        </w:sdtContent>
      </w:sdt>
    </w:p>
    <w:p w14:paraId="0CEB90C5" w14:textId="77777777" w:rsidR="00004AE0" w:rsidRDefault="00004AE0" w:rsidP="00004AE0">
      <w:pPr>
        <w:pStyle w:val="brdtext-nyhetsbrev"/>
        <w:rPr>
          <w:sz w:val="22"/>
          <w:szCs w:val="22"/>
        </w:rPr>
      </w:pPr>
    </w:p>
    <w:p w14:paraId="441D9B79" w14:textId="77777777" w:rsidR="00004AE0" w:rsidRDefault="00004AE0" w:rsidP="00004AE0">
      <w:pPr>
        <w:pStyle w:val="brdtext-nyhetsbrev"/>
        <w:rPr>
          <w:sz w:val="22"/>
          <w:szCs w:val="22"/>
        </w:rPr>
      </w:pPr>
    </w:p>
    <w:bookmarkEnd w:id="10"/>
    <w:p w14:paraId="0D429763" w14:textId="77777777" w:rsidR="00004AE0" w:rsidRPr="00004AE0" w:rsidRDefault="00004AE0" w:rsidP="00004AE0">
      <w:pPr>
        <w:rPr>
          <w:lang w:eastAsia="ja-JP"/>
        </w:rPr>
      </w:pPr>
    </w:p>
    <w:sectPr w:rsidR="00004AE0" w:rsidRPr="00004AE0" w:rsidSect="00DE5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8382" w14:textId="77777777" w:rsidR="00A34CBC" w:rsidRDefault="00A34CBC" w:rsidP="00144B7D">
      <w:pPr>
        <w:spacing w:after="0" w:line="240" w:lineRule="auto"/>
      </w:pPr>
      <w:r>
        <w:separator/>
      </w:r>
    </w:p>
  </w:endnote>
  <w:endnote w:type="continuationSeparator" w:id="0">
    <w:p w14:paraId="229F657D" w14:textId="77777777" w:rsidR="00A34CBC" w:rsidRDefault="00A34CBC" w:rsidP="0014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al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B199" w14:textId="77777777" w:rsidR="00BE4C28" w:rsidRDefault="00BE4C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10E1" w14:textId="67B59547" w:rsidR="007A1F6F" w:rsidRDefault="007A1F6F" w:rsidP="007A1F6F">
    <w:pPr>
      <w:pStyle w:val="Sidfot"/>
      <w:tabs>
        <w:tab w:val="clear" w:pos="9072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E1DA" w14:textId="77777777" w:rsidR="0002162F" w:rsidRDefault="0002162F" w:rsidP="0002162F">
    <w:pPr>
      <w:pStyle w:val="Sidfot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92D68" wp14:editId="2021E0AB">
              <wp:simplePos x="0" y="0"/>
              <wp:positionH relativeFrom="margin">
                <wp:align>left</wp:align>
              </wp:positionH>
              <wp:positionV relativeFrom="page">
                <wp:posOffset>9652635</wp:posOffset>
              </wp:positionV>
              <wp:extent cx="2088515" cy="685800"/>
              <wp:effectExtent l="0" t="0" r="698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5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0C3B72" w14:textId="77777777" w:rsidR="0002162F" w:rsidRDefault="0002162F" w:rsidP="0002162F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  <w:p w14:paraId="745170E8" w14:textId="77777777" w:rsidR="0002162F" w:rsidRDefault="0002162F" w:rsidP="0002162F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Socialförvaltningen</w:t>
                          </w:r>
                        </w:p>
                        <w:p w14:paraId="73657515" w14:textId="77777777" w:rsidR="0002162F" w:rsidRPr="003A152E" w:rsidRDefault="0002162F" w:rsidP="0002162F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92D6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0;margin-top:760.05pt;width:164.45pt;height:5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" filled="f" stroked="f">
              <v:textbox inset="0,0,0,0">
                <w:txbxContent>
                  <w:p w14:paraId="540C3B72" w14:textId="77777777" w:rsidR="0002162F" w:rsidRDefault="0002162F" w:rsidP="0002162F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</w:p>
                  <w:p w14:paraId="745170E8" w14:textId="77777777" w:rsidR="0002162F" w:rsidRDefault="0002162F" w:rsidP="0002162F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Socialförvaltningen</w:t>
                    </w:r>
                  </w:p>
                  <w:p w14:paraId="73657515" w14:textId="77777777" w:rsidR="0002162F" w:rsidRPr="003A152E" w:rsidRDefault="0002162F" w:rsidP="0002162F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  <w:p w14:paraId="390FF3CC" w14:textId="77777777" w:rsidR="0002162F" w:rsidRDefault="0002162F" w:rsidP="0002162F">
    <w:pPr>
      <w:pStyle w:val="Sidfot"/>
      <w:tabs>
        <w:tab w:val="clear" w:pos="9072"/>
      </w:tabs>
    </w:pPr>
    <w:r>
      <w:tab/>
    </w:r>
  </w:p>
  <w:p w14:paraId="72628AB3" w14:textId="265C2C4A" w:rsidR="0002162F" w:rsidRDefault="0002162F" w:rsidP="0002162F">
    <w:pPr>
      <w:pStyle w:val="Sidfot"/>
      <w:tabs>
        <w:tab w:val="clear" w:pos="9072"/>
      </w:tabs>
    </w:pPr>
    <w:r>
      <w:tab/>
      <w:t>2023-0</w:t>
    </w:r>
    <w:r w:rsidR="00BE4C28">
      <w:t>5-08</w:t>
    </w:r>
  </w:p>
  <w:p w14:paraId="57B32522" w14:textId="496FF095" w:rsidR="0002162F" w:rsidRDefault="0002162F" w:rsidP="0002162F">
    <w:pPr>
      <w:pStyle w:val="Sidfo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48DA" w14:textId="77777777" w:rsidR="00A34CBC" w:rsidRDefault="00A34CBC" w:rsidP="00144B7D">
      <w:pPr>
        <w:spacing w:after="0" w:line="240" w:lineRule="auto"/>
      </w:pPr>
      <w:r>
        <w:separator/>
      </w:r>
    </w:p>
  </w:footnote>
  <w:footnote w:type="continuationSeparator" w:id="0">
    <w:p w14:paraId="1177D598" w14:textId="77777777" w:rsidR="00A34CBC" w:rsidRDefault="00A34CBC" w:rsidP="0014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94C5" w14:textId="77777777" w:rsidR="00BE4C28" w:rsidRDefault="00BE4C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489600"/>
      <w:docPartObj>
        <w:docPartGallery w:val="Page Numbers (Top of Page)"/>
        <w:docPartUnique/>
      </w:docPartObj>
    </w:sdtPr>
    <w:sdtEndPr/>
    <w:sdtContent>
      <w:p w14:paraId="640DBA22" w14:textId="539AAD72" w:rsidR="00DE514E" w:rsidRDefault="00DE514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0FB2E" w14:textId="6431B18C" w:rsidR="00144B7D" w:rsidRDefault="00144B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C362" w14:textId="77777777" w:rsidR="00DE514E" w:rsidRPr="00734995" w:rsidRDefault="00DE514E" w:rsidP="00DE514E">
    <w:pPr>
      <w:pStyle w:val="Sidhuvud"/>
      <w:jc w:val="center"/>
      <w:rPr>
        <w:rFonts w:ascii="Century Gothic" w:hAnsi="Century Gothic"/>
        <w:sz w:val="20"/>
        <w:szCs w:val="20"/>
      </w:rPr>
    </w:pPr>
    <w:r w:rsidRPr="00734995">
      <w:rPr>
        <w:rFonts w:ascii="Century Gothic" w:hAnsi="Century Gothic"/>
        <w:sz w:val="20"/>
        <w:szCs w:val="20"/>
      </w:rPr>
      <w:t>RUTIN ORDINATION OCH HANTERING AV LÄKEMEDEL VÅRDGIVAREN ÖREBRO KOMMUN</w:t>
    </w:r>
  </w:p>
  <w:p w14:paraId="39327D5D" w14:textId="5AB5F830" w:rsidR="00DE514E" w:rsidRPr="00734995" w:rsidRDefault="00DE514E" w:rsidP="00DE514E">
    <w:pPr>
      <w:pStyle w:val="Sidhuvud"/>
      <w:jc w:val="center"/>
      <w:rPr>
        <w:rFonts w:ascii="Century Gothic" w:hAnsi="Century Gothic"/>
        <w:sz w:val="20"/>
        <w:szCs w:val="20"/>
      </w:rPr>
    </w:pPr>
    <w:r w:rsidRPr="00734995">
      <w:rPr>
        <w:rFonts w:ascii="Century Gothic" w:hAnsi="Century Gothic"/>
        <w:sz w:val="20"/>
        <w:szCs w:val="20"/>
      </w:rPr>
      <w:t xml:space="preserve">BILAGA </w:t>
    </w:r>
    <w:r w:rsidR="0002162F">
      <w:rPr>
        <w:rFonts w:ascii="Century Gothic" w:hAnsi="Century Gothic"/>
        <w:sz w:val="20"/>
        <w:szCs w:val="20"/>
      </w:rPr>
      <w:t xml:space="preserve">3 </w:t>
    </w:r>
    <w:r w:rsidRPr="00734995">
      <w:rPr>
        <w:rFonts w:ascii="Century Gothic" w:hAnsi="Century Gothic"/>
        <w:sz w:val="20"/>
        <w:szCs w:val="20"/>
      </w:rPr>
      <w:t xml:space="preserve">MALL ENHETSRUTIN </w:t>
    </w:r>
    <w:r w:rsidR="000235D8">
      <w:rPr>
        <w:rFonts w:ascii="Century Gothic" w:hAnsi="Century Gothic"/>
        <w:sz w:val="20"/>
        <w:szCs w:val="20"/>
      </w:rPr>
      <w:t>GRUPP OCH SERVICEBOSTAD</w:t>
    </w:r>
  </w:p>
  <w:p w14:paraId="01E52AE0" w14:textId="77777777" w:rsidR="00DE514E" w:rsidRDefault="00DE51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A79"/>
    <w:multiLevelType w:val="hybridMultilevel"/>
    <w:tmpl w:val="B3E277BA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0A4"/>
    <w:multiLevelType w:val="hybridMultilevel"/>
    <w:tmpl w:val="B524B1B2"/>
    <w:lvl w:ilvl="0" w:tplc="EB3C0C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74D4A"/>
    <w:multiLevelType w:val="hybridMultilevel"/>
    <w:tmpl w:val="BD9CB956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0D2C"/>
    <w:multiLevelType w:val="hybridMultilevel"/>
    <w:tmpl w:val="E4705954"/>
    <w:lvl w:ilvl="0" w:tplc="C4966B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7E1F"/>
    <w:multiLevelType w:val="hybridMultilevel"/>
    <w:tmpl w:val="E49014B6"/>
    <w:lvl w:ilvl="0" w:tplc="EB3C0CAE">
      <w:start w:val="1"/>
      <w:numFmt w:val="bullet"/>
      <w:lvlText w:val="­"/>
      <w:lvlJc w:val="left"/>
      <w:pPr>
        <w:ind w:left="77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E587305"/>
    <w:multiLevelType w:val="hybridMultilevel"/>
    <w:tmpl w:val="CD76AAEC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33B2"/>
    <w:multiLevelType w:val="hybridMultilevel"/>
    <w:tmpl w:val="C388B7B4"/>
    <w:lvl w:ilvl="0" w:tplc="6C961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E4158"/>
    <w:multiLevelType w:val="hybridMultilevel"/>
    <w:tmpl w:val="40E64AF0"/>
    <w:lvl w:ilvl="0" w:tplc="532ADF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9253A"/>
    <w:multiLevelType w:val="hybridMultilevel"/>
    <w:tmpl w:val="B3E6EBB0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B87"/>
    <w:multiLevelType w:val="hybridMultilevel"/>
    <w:tmpl w:val="8B0CADF0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57A8C"/>
    <w:multiLevelType w:val="hybridMultilevel"/>
    <w:tmpl w:val="28B06D8C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2D85"/>
    <w:multiLevelType w:val="hybridMultilevel"/>
    <w:tmpl w:val="E54A0ABE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10B7"/>
    <w:multiLevelType w:val="hybridMultilevel"/>
    <w:tmpl w:val="BC50E4C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89E738C"/>
    <w:multiLevelType w:val="hybridMultilevel"/>
    <w:tmpl w:val="062E8844"/>
    <w:lvl w:ilvl="0" w:tplc="EB3C0C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CC434E"/>
    <w:multiLevelType w:val="hybridMultilevel"/>
    <w:tmpl w:val="C17E8576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2A3C"/>
    <w:multiLevelType w:val="hybridMultilevel"/>
    <w:tmpl w:val="F5EAD736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F22AA"/>
    <w:multiLevelType w:val="hybridMultilevel"/>
    <w:tmpl w:val="3336F108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73561"/>
    <w:multiLevelType w:val="hybridMultilevel"/>
    <w:tmpl w:val="2E8298B8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31040"/>
    <w:multiLevelType w:val="hybridMultilevel"/>
    <w:tmpl w:val="9CEED4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226CF"/>
    <w:multiLevelType w:val="hybridMultilevel"/>
    <w:tmpl w:val="40487FFC"/>
    <w:lvl w:ilvl="0" w:tplc="B510D27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5B6FA0"/>
    <w:multiLevelType w:val="hybridMultilevel"/>
    <w:tmpl w:val="416E726E"/>
    <w:lvl w:ilvl="0" w:tplc="EB3C0C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CF366E"/>
    <w:multiLevelType w:val="hybridMultilevel"/>
    <w:tmpl w:val="B00C5DFE"/>
    <w:lvl w:ilvl="0" w:tplc="6C961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F255F9"/>
    <w:multiLevelType w:val="hybridMultilevel"/>
    <w:tmpl w:val="44C242A6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B6102"/>
    <w:multiLevelType w:val="hybridMultilevel"/>
    <w:tmpl w:val="F6D4CAD4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E631C"/>
    <w:multiLevelType w:val="hybridMultilevel"/>
    <w:tmpl w:val="D630898E"/>
    <w:lvl w:ilvl="0" w:tplc="9BF8FE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96171"/>
    <w:multiLevelType w:val="hybridMultilevel"/>
    <w:tmpl w:val="D5804D42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A5E02"/>
    <w:multiLevelType w:val="hybridMultilevel"/>
    <w:tmpl w:val="B36E2E44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D139B"/>
    <w:multiLevelType w:val="hybridMultilevel"/>
    <w:tmpl w:val="EA66C832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8395A"/>
    <w:multiLevelType w:val="hybridMultilevel"/>
    <w:tmpl w:val="FA121610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E25C6"/>
    <w:multiLevelType w:val="hybridMultilevel"/>
    <w:tmpl w:val="9CEED4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746C2"/>
    <w:multiLevelType w:val="hybridMultilevel"/>
    <w:tmpl w:val="69681D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C13ED"/>
    <w:multiLevelType w:val="hybridMultilevel"/>
    <w:tmpl w:val="2954E58C"/>
    <w:lvl w:ilvl="0" w:tplc="EB3C0CAE">
      <w:start w:val="1"/>
      <w:numFmt w:val="bullet"/>
      <w:lvlText w:val="­"/>
      <w:lvlJc w:val="left"/>
      <w:pPr>
        <w:ind w:left="77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5E266F3"/>
    <w:multiLevelType w:val="hybridMultilevel"/>
    <w:tmpl w:val="AAC26A78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70642"/>
    <w:multiLevelType w:val="hybridMultilevel"/>
    <w:tmpl w:val="9656E29E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A6400"/>
    <w:multiLevelType w:val="hybridMultilevel"/>
    <w:tmpl w:val="25F0BE72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E520F"/>
    <w:multiLevelType w:val="hybridMultilevel"/>
    <w:tmpl w:val="2CF05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E6B4E"/>
    <w:multiLevelType w:val="hybridMultilevel"/>
    <w:tmpl w:val="9C56313C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10B21"/>
    <w:multiLevelType w:val="hybridMultilevel"/>
    <w:tmpl w:val="87D6C462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064A3"/>
    <w:multiLevelType w:val="hybridMultilevel"/>
    <w:tmpl w:val="3F80A024"/>
    <w:lvl w:ilvl="0" w:tplc="EB3C0C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0172BF"/>
    <w:multiLevelType w:val="hybridMultilevel"/>
    <w:tmpl w:val="9496C208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F4404"/>
    <w:multiLevelType w:val="hybridMultilevel"/>
    <w:tmpl w:val="3FDA12E4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52A1D"/>
    <w:multiLevelType w:val="hybridMultilevel"/>
    <w:tmpl w:val="9BA23276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E4E5C"/>
    <w:multiLevelType w:val="hybridMultilevel"/>
    <w:tmpl w:val="FD14B424"/>
    <w:lvl w:ilvl="0" w:tplc="6C961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AB1CEE"/>
    <w:multiLevelType w:val="hybridMultilevel"/>
    <w:tmpl w:val="0610F75C"/>
    <w:lvl w:ilvl="0" w:tplc="EB3C0C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992620">
    <w:abstractNumId w:val="10"/>
  </w:num>
  <w:num w:numId="2" w16cid:durableId="1417828007">
    <w:abstractNumId w:val="24"/>
  </w:num>
  <w:num w:numId="3" w16cid:durableId="950164443">
    <w:abstractNumId w:val="22"/>
  </w:num>
  <w:num w:numId="4" w16cid:durableId="1277444440">
    <w:abstractNumId w:val="17"/>
  </w:num>
  <w:num w:numId="5" w16cid:durableId="1284533387">
    <w:abstractNumId w:val="25"/>
  </w:num>
  <w:num w:numId="6" w16cid:durableId="2115857392">
    <w:abstractNumId w:val="14"/>
  </w:num>
  <w:num w:numId="7" w16cid:durableId="1951618244">
    <w:abstractNumId w:val="28"/>
  </w:num>
  <w:num w:numId="8" w16cid:durableId="351152572">
    <w:abstractNumId w:val="39"/>
  </w:num>
  <w:num w:numId="9" w16cid:durableId="523830253">
    <w:abstractNumId w:val="15"/>
  </w:num>
  <w:num w:numId="10" w16cid:durableId="1337612932">
    <w:abstractNumId w:val="19"/>
  </w:num>
  <w:num w:numId="11" w16cid:durableId="55591092">
    <w:abstractNumId w:val="43"/>
  </w:num>
  <w:num w:numId="12" w16cid:durableId="1839811761">
    <w:abstractNumId w:val="38"/>
  </w:num>
  <w:num w:numId="13" w16cid:durableId="876041939">
    <w:abstractNumId w:val="13"/>
  </w:num>
  <w:num w:numId="14" w16cid:durableId="862668241">
    <w:abstractNumId w:val="20"/>
  </w:num>
  <w:num w:numId="15" w16cid:durableId="1712925305">
    <w:abstractNumId w:val="5"/>
  </w:num>
  <w:num w:numId="16" w16cid:durableId="2035183589">
    <w:abstractNumId w:val="36"/>
  </w:num>
  <w:num w:numId="17" w16cid:durableId="284235458">
    <w:abstractNumId w:val="23"/>
  </w:num>
  <w:num w:numId="18" w16cid:durableId="2036735687">
    <w:abstractNumId w:val="40"/>
  </w:num>
  <w:num w:numId="19" w16cid:durableId="1509901286">
    <w:abstractNumId w:val="6"/>
  </w:num>
  <w:num w:numId="20" w16cid:durableId="1054499195">
    <w:abstractNumId w:val="42"/>
  </w:num>
  <w:num w:numId="21" w16cid:durableId="2003964668">
    <w:abstractNumId w:val="21"/>
  </w:num>
  <w:num w:numId="22" w16cid:durableId="390269416">
    <w:abstractNumId w:val="18"/>
  </w:num>
  <w:num w:numId="23" w16cid:durableId="1720669269">
    <w:abstractNumId w:val="1"/>
  </w:num>
  <w:num w:numId="24" w16cid:durableId="281302587">
    <w:abstractNumId w:val="34"/>
  </w:num>
  <w:num w:numId="25" w16cid:durableId="1178273437">
    <w:abstractNumId w:val="35"/>
  </w:num>
  <w:num w:numId="26" w16cid:durableId="2004044296">
    <w:abstractNumId w:val="33"/>
  </w:num>
  <w:num w:numId="27" w16cid:durableId="400103756">
    <w:abstractNumId w:val="11"/>
  </w:num>
  <w:num w:numId="28" w16cid:durableId="1196239333">
    <w:abstractNumId w:val="41"/>
  </w:num>
  <w:num w:numId="29" w16cid:durableId="1472795475">
    <w:abstractNumId w:val="29"/>
  </w:num>
  <w:num w:numId="30" w16cid:durableId="1291401574">
    <w:abstractNumId w:val="30"/>
  </w:num>
  <w:num w:numId="31" w16cid:durableId="214195632">
    <w:abstractNumId w:val="0"/>
  </w:num>
  <w:num w:numId="32" w16cid:durableId="1417478327">
    <w:abstractNumId w:val="9"/>
  </w:num>
  <w:num w:numId="33" w16cid:durableId="2146307810">
    <w:abstractNumId w:val="8"/>
  </w:num>
  <w:num w:numId="34" w16cid:durableId="1334801543">
    <w:abstractNumId w:val="26"/>
  </w:num>
  <w:num w:numId="35" w16cid:durableId="2057897263">
    <w:abstractNumId w:val="16"/>
  </w:num>
  <w:num w:numId="36" w16cid:durableId="2076199283">
    <w:abstractNumId w:val="7"/>
  </w:num>
  <w:num w:numId="37" w16cid:durableId="2131627366">
    <w:abstractNumId w:val="3"/>
  </w:num>
  <w:num w:numId="38" w16cid:durableId="903875839">
    <w:abstractNumId w:val="27"/>
  </w:num>
  <w:num w:numId="39" w16cid:durableId="1220870361">
    <w:abstractNumId w:val="12"/>
  </w:num>
  <w:num w:numId="40" w16cid:durableId="329989756">
    <w:abstractNumId w:val="31"/>
  </w:num>
  <w:num w:numId="41" w16cid:durableId="487867147">
    <w:abstractNumId w:val="37"/>
  </w:num>
  <w:num w:numId="42" w16cid:durableId="182063043">
    <w:abstractNumId w:val="32"/>
  </w:num>
  <w:num w:numId="43" w16cid:durableId="1617716507">
    <w:abstractNumId w:val="2"/>
  </w:num>
  <w:num w:numId="44" w16cid:durableId="1736245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7D"/>
    <w:rsid w:val="00004AE0"/>
    <w:rsid w:val="0002162F"/>
    <w:rsid w:val="000235D8"/>
    <w:rsid w:val="00023FD4"/>
    <w:rsid w:val="00044AEC"/>
    <w:rsid w:val="0005105B"/>
    <w:rsid w:val="00061D3B"/>
    <w:rsid w:val="000740E3"/>
    <w:rsid w:val="00074699"/>
    <w:rsid w:val="00082033"/>
    <w:rsid w:val="000A6E94"/>
    <w:rsid w:val="000B338D"/>
    <w:rsid w:val="000F622D"/>
    <w:rsid w:val="001127C3"/>
    <w:rsid w:val="0011603E"/>
    <w:rsid w:val="001350A4"/>
    <w:rsid w:val="001369AA"/>
    <w:rsid w:val="00144B7D"/>
    <w:rsid w:val="001503F6"/>
    <w:rsid w:val="00156E95"/>
    <w:rsid w:val="00172CD9"/>
    <w:rsid w:val="001752F7"/>
    <w:rsid w:val="00192A0B"/>
    <w:rsid w:val="001C29DC"/>
    <w:rsid w:val="00212575"/>
    <w:rsid w:val="00216DB7"/>
    <w:rsid w:val="00235B48"/>
    <w:rsid w:val="00254774"/>
    <w:rsid w:val="002B71A4"/>
    <w:rsid w:val="002C2F0A"/>
    <w:rsid w:val="002D2EF0"/>
    <w:rsid w:val="002E3567"/>
    <w:rsid w:val="0030261D"/>
    <w:rsid w:val="003505E2"/>
    <w:rsid w:val="0037593A"/>
    <w:rsid w:val="003A120A"/>
    <w:rsid w:val="003A5D6B"/>
    <w:rsid w:val="003D7409"/>
    <w:rsid w:val="003F415E"/>
    <w:rsid w:val="0040401F"/>
    <w:rsid w:val="00421592"/>
    <w:rsid w:val="00425756"/>
    <w:rsid w:val="004317C8"/>
    <w:rsid w:val="004345D5"/>
    <w:rsid w:val="00462959"/>
    <w:rsid w:val="004671F9"/>
    <w:rsid w:val="00482021"/>
    <w:rsid w:val="004D06AD"/>
    <w:rsid w:val="004E23A4"/>
    <w:rsid w:val="004E447E"/>
    <w:rsid w:val="005053A6"/>
    <w:rsid w:val="0053015E"/>
    <w:rsid w:val="00543EAB"/>
    <w:rsid w:val="005546CD"/>
    <w:rsid w:val="00554D02"/>
    <w:rsid w:val="00562A57"/>
    <w:rsid w:val="005979D6"/>
    <w:rsid w:val="005B0131"/>
    <w:rsid w:val="005C0735"/>
    <w:rsid w:val="005D6079"/>
    <w:rsid w:val="005F7FC0"/>
    <w:rsid w:val="006006EE"/>
    <w:rsid w:val="006251AC"/>
    <w:rsid w:val="00636087"/>
    <w:rsid w:val="00642523"/>
    <w:rsid w:val="006531C8"/>
    <w:rsid w:val="00661A6B"/>
    <w:rsid w:val="00664292"/>
    <w:rsid w:val="00676B7E"/>
    <w:rsid w:val="00695AF7"/>
    <w:rsid w:val="006A1646"/>
    <w:rsid w:val="006C78BA"/>
    <w:rsid w:val="00746CC4"/>
    <w:rsid w:val="007A1F6F"/>
    <w:rsid w:val="007C3B94"/>
    <w:rsid w:val="007D11DC"/>
    <w:rsid w:val="0082281B"/>
    <w:rsid w:val="0082738C"/>
    <w:rsid w:val="00837442"/>
    <w:rsid w:val="00855F08"/>
    <w:rsid w:val="008571F4"/>
    <w:rsid w:val="008744F5"/>
    <w:rsid w:val="008D08FD"/>
    <w:rsid w:val="008D58D9"/>
    <w:rsid w:val="008E4351"/>
    <w:rsid w:val="008F1696"/>
    <w:rsid w:val="0092685F"/>
    <w:rsid w:val="00926A38"/>
    <w:rsid w:val="00930BF7"/>
    <w:rsid w:val="00931400"/>
    <w:rsid w:val="0095774C"/>
    <w:rsid w:val="00996BEE"/>
    <w:rsid w:val="009B5AED"/>
    <w:rsid w:val="009C34BC"/>
    <w:rsid w:val="009F6227"/>
    <w:rsid w:val="00A34CBC"/>
    <w:rsid w:val="00A44A96"/>
    <w:rsid w:val="00A53981"/>
    <w:rsid w:val="00A55280"/>
    <w:rsid w:val="00A63326"/>
    <w:rsid w:val="00A902E6"/>
    <w:rsid w:val="00AA3632"/>
    <w:rsid w:val="00AB6FB3"/>
    <w:rsid w:val="00AC12A8"/>
    <w:rsid w:val="00B207A0"/>
    <w:rsid w:val="00B21043"/>
    <w:rsid w:val="00B45494"/>
    <w:rsid w:val="00B83F58"/>
    <w:rsid w:val="00B939C5"/>
    <w:rsid w:val="00BA0183"/>
    <w:rsid w:val="00BB6AA7"/>
    <w:rsid w:val="00BC3C77"/>
    <w:rsid w:val="00BD03D3"/>
    <w:rsid w:val="00BD4FF6"/>
    <w:rsid w:val="00BE4C28"/>
    <w:rsid w:val="00C148D3"/>
    <w:rsid w:val="00C323F3"/>
    <w:rsid w:val="00C367AD"/>
    <w:rsid w:val="00C71787"/>
    <w:rsid w:val="00C81463"/>
    <w:rsid w:val="00C91DA6"/>
    <w:rsid w:val="00CA104A"/>
    <w:rsid w:val="00CA7A96"/>
    <w:rsid w:val="00CB0575"/>
    <w:rsid w:val="00D114E1"/>
    <w:rsid w:val="00D339B5"/>
    <w:rsid w:val="00D3409F"/>
    <w:rsid w:val="00D45C0F"/>
    <w:rsid w:val="00D51531"/>
    <w:rsid w:val="00D667EC"/>
    <w:rsid w:val="00D943D5"/>
    <w:rsid w:val="00D96746"/>
    <w:rsid w:val="00D97EF6"/>
    <w:rsid w:val="00DA268F"/>
    <w:rsid w:val="00DE514E"/>
    <w:rsid w:val="00E4549F"/>
    <w:rsid w:val="00E470E8"/>
    <w:rsid w:val="00EA3A38"/>
    <w:rsid w:val="00EA521C"/>
    <w:rsid w:val="00EA55FC"/>
    <w:rsid w:val="00ED281C"/>
    <w:rsid w:val="00ED33BC"/>
    <w:rsid w:val="00EE06B8"/>
    <w:rsid w:val="00F41FC6"/>
    <w:rsid w:val="00F4299C"/>
    <w:rsid w:val="00F74AD6"/>
    <w:rsid w:val="00F810BB"/>
    <w:rsid w:val="00F81143"/>
    <w:rsid w:val="00F83BD4"/>
    <w:rsid w:val="00F947C7"/>
    <w:rsid w:val="00F96389"/>
    <w:rsid w:val="00FA2C6D"/>
    <w:rsid w:val="00FB35F7"/>
    <w:rsid w:val="00FC41E4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169B4D"/>
  <w15:chartTrackingRefBased/>
  <w15:docId w15:val="{F90E68C4-03F2-4D61-B30C-748A808D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7D"/>
  </w:style>
  <w:style w:type="paragraph" w:styleId="Rubrik1">
    <w:name w:val="heading 1"/>
    <w:basedOn w:val="Normal"/>
    <w:next w:val="Normal"/>
    <w:link w:val="Rubrik1Char"/>
    <w:uiPriority w:val="9"/>
    <w:qFormat/>
    <w:rsid w:val="00636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aliases w:val="Rubrik 2 progress"/>
    <w:basedOn w:val="Normal"/>
    <w:next w:val="Normal"/>
    <w:link w:val="Rubrik2Char"/>
    <w:rsid w:val="00144B7D"/>
    <w:pPr>
      <w:keepNext/>
      <w:keepLines/>
      <w:spacing w:before="200" w:after="20" w:line="240" w:lineRule="auto"/>
      <w:outlineLvl w:val="1"/>
    </w:pPr>
    <w:rPr>
      <w:rFonts w:ascii="Arial" w:eastAsia="MS Gothic" w:hAnsi="Arial" w:cs="Times New Roman"/>
      <w:bCs/>
      <w:color w:val="7F7F7F"/>
      <w:sz w:val="28"/>
      <w:szCs w:val="26"/>
      <w:lang w:eastAsia="ja-JP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45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Rubrik 2 progress Char"/>
    <w:basedOn w:val="Standardstycketeckensnitt"/>
    <w:link w:val="Rubrik2"/>
    <w:rsid w:val="00144B7D"/>
    <w:rPr>
      <w:rFonts w:ascii="Arial" w:eastAsia="MS Gothic" w:hAnsi="Arial" w:cs="Times New Roman"/>
      <w:bCs/>
      <w:color w:val="7F7F7F"/>
      <w:sz w:val="28"/>
      <w:szCs w:val="26"/>
      <w:lang w:eastAsia="ja-JP"/>
    </w:rPr>
  </w:style>
  <w:style w:type="character" w:customStyle="1" w:styleId="normaltextrun">
    <w:name w:val="normaltextrun"/>
    <w:basedOn w:val="Standardstycketeckensnitt"/>
    <w:rsid w:val="00144B7D"/>
  </w:style>
  <w:style w:type="paragraph" w:customStyle="1" w:styleId="brdtext-nyhetsbrev">
    <w:name w:val="brödtext - nyhetsbrev"/>
    <w:basedOn w:val="Normal"/>
    <w:link w:val="brdtext-nyhetsbrevChar"/>
    <w:qFormat/>
    <w:rsid w:val="00144B7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brdtext-nyhetsbrevChar">
    <w:name w:val="brödtext - nyhetsbrev Char"/>
    <w:link w:val="brdtext-nyhetsbrev"/>
    <w:rsid w:val="00144B7D"/>
    <w:rPr>
      <w:rFonts w:ascii="Garamond" w:eastAsia="MS Gothic" w:hAnsi="Garamond" w:cs="Garamond"/>
      <w:color w:val="000000"/>
      <w:sz w:val="24"/>
      <w:szCs w:val="20"/>
      <w:lang w:eastAsia="ja-JP"/>
    </w:rPr>
  </w:style>
  <w:style w:type="table" w:customStyle="1" w:styleId="Tabellrutntljust1">
    <w:name w:val="Tabellrutnät ljust1"/>
    <w:basedOn w:val="Normaltabell"/>
    <w:next w:val="Tabellrutntljust"/>
    <w:uiPriority w:val="99"/>
    <w:rsid w:val="00144B7D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tshllartext">
    <w:name w:val="Placeholder Text"/>
    <w:basedOn w:val="Standardstycketeckensnitt"/>
    <w:uiPriority w:val="99"/>
    <w:semiHidden/>
    <w:rsid w:val="00144B7D"/>
    <w:rPr>
      <w:color w:val="808080"/>
    </w:rPr>
  </w:style>
  <w:style w:type="table" w:styleId="Tabellrutntljust">
    <w:name w:val="Grid Table Light"/>
    <w:basedOn w:val="Normaltabell"/>
    <w:uiPriority w:val="40"/>
    <w:rsid w:val="00144B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14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4B7D"/>
  </w:style>
  <w:style w:type="paragraph" w:styleId="Sidfot">
    <w:name w:val="footer"/>
    <w:basedOn w:val="Normal"/>
    <w:link w:val="SidfotChar"/>
    <w:uiPriority w:val="99"/>
    <w:unhideWhenUsed/>
    <w:rsid w:val="0014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4B7D"/>
  </w:style>
  <w:style w:type="paragraph" w:customStyle="1" w:styleId="Pa4">
    <w:name w:val="Pa4"/>
    <w:basedOn w:val="Normal"/>
    <w:next w:val="Normal"/>
    <w:uiPriority w:val="99"/>
    <w:rsid w:val="00B45494"/>
    <w:pPr>
      <w:autoSpaceDE w:val="0"/>
      <w:autoSpaceDN w:val="0"/>
      <w:adjustRightInd w:val="0"/>
      <w:spacing w:after="0" w:line="221" w:lineRule="atLeast"/>
    </w:pPr>
    <w:rPr>
      <w:rFonts w:ascii="Scala Sans" w:eastAsia="MS Gothic" w:hAnsi="Scala Sans" w:cs="Times New Roman"/>
      <w:sz w:val="24"/>
      <w:szCs w:val="24"/>
      <w:lang w:eastAsia="ja-JP"/>
    </w:rPr>
  </w:style>
  <w:style w:type="character" w:customStyle="1" w:styleId="eop">
    <w:name w:val="eop"/>
    <w:basedOn w:val="Standardstycketeckensnitt"/>
    <w:rsid w:val="00B45494"/>
  </w:style>
  <w:style w:type="character" w:customStyle="1" w:styleId="spellingerror">
    <w:name w:val="spellingerror"/>
    <w:basedOn w:val="Standardstycketeckensnitt"/>
    <w:rsid w:val="00B45494"/>
  </w:style>
  <w:style w:type="character" w:customStyle="1" w:styleId="Rubrik3Char">
    <w:name w:val="Rubrik 3 Char"/>
    <w:basedOn w:val="Standardstycketeckensnitt"/>
    <w:link w:val="Rubrik3"/>
    <w:uiPriority w:val="9"/>
    <w:rsid w:val="00B454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dtext">
    <w:name w:val="Body Text"/>
    <w:basedOn w:val="Normal"/>
    <w:link w:val="BrdtextChar"/>
    <w:rsid w:val="00B45494"/>
    <w:pPr>
      <w:spacing w:after="120" w:line="240" w:lineRule="auto"/>
    </w:pPr>
    <w:rPr>
      <w:rFonts w:ascii="Garamond" w:eastAsia="MS Gothic" w:hAnsi="Garamond" w:cs="Times New Roman"/>
      <w:szCs w:val="24"/>
      <w:lang w:eastAsia="ja-JP"/>
    </w:rPr>
  </w:style>
  <w:style w:type="character" w:customStyle="1" w:styleId="BrdtextChar">
    <w:name w:val="Brödtext Char"/>
    <w:basedOn w:val="Standardstycketeckensnitt"/>
    <w:link w:val="Brdtext"/>
    <w:rsid w:val="00B45494"/>
    <w:rPr>
      <w:rFonts w:ascii="Garamond" w:eastAsia="MS Gothic" w:hAnsi="Garamond" w:cs="Times New Roman"/>
      <w:szCs w:val="24"/>
      <w:lang w:eastAsia="ja-JP"/>
    </w:rPr>
  </w:style>
  <w:style w:type="paragraph" w:styleId="Liststycke">
    <w:name w:val="List Paragraph"/>
    <w:basedOn w:val="Normal"/>
    <w:uiPriority w:val="34"/>
    <w:qFormat/>
    <w:rsid w:val="00B45494"/>
    <w:pPr>
      <w:spacing w:after="120" w:line="240" w:lineRule="auto"/>
      <w:ind w:left="1304"/>
    </w:pPr>
    <w:rPr>
      <w:rFonts w:ascii="Garamond" w:eastAsia="MS Gothic" w:hAnsi="Garamond" w:cs="Times New Roman"/>
      <w:szCs w:val="24"/>
      <w:lang w:eastAsia="ja-JP"/>
    </w:rPr>
  </w:style>
  <w:style w:type="paragraph" w:customStyle="1" w:styleId="paragraph">
    <w:name w:val="paragraph"/>
    <w:basedOn w:val="Normal"/>
    <w:rsid w:val="001C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29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C29DC"/>
    <w:pPr>
      <w:spacing w:after="120" w:line="240" w:lineRule="auto"/>
    </w:pPr>
    <w:rPr>
      <w:rFonts w:ascii="Garamond" w:eastAsia="MS Gothic" w:hAnsi="Garamond" w:cs="Times New Roman"/>
      <w:sz w:val="20"/>
      <w:szCs w:val="20"/>
      <w:lang w:eastAsia="ja-JP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C29DC"/>
    <w:rPr>
      <w:rFonts w:ascii="Garamond" w:eastAsia="MS Gothic" w:hAnsi="Garamond"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29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29DC"/>
    <w:rPr>
      <w:rFonts w:ascii="Garamond" w:eastAsia="MS Gothic" w:hAnsi="Garamond" w:cs="Times New Roman"/>
      <w:b/>
      <w:bCs/>
      <w:sz w:val="20"/>
      <w:szCs w:val="20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9"/>
    <w:rsid w:val="006360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ED28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D2EF0"/>
    <w:pPr>
      <w:spacing w:after="0" w:line="240" w:lineRule="auto"/>
    </w:pPr>
  </w:style>
  <w:style w:type="paragraph" w:customStyle="1" w:styleId="Ingetstyckeformat">
    <w:name w:val="[Inget styckeformat]"/>
    <w:rsid w:val="007A1F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Gothic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at.orebro.se/images/18.207bfbb3143a47cd7e640af/1391068309971/kommunlogotyp_farg_17mm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A28F44EFA74A51B507A0ED5D30C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42A5F-FC91-4729-9332-DDD104675C44}"/>
      </w:docPartPr>
      <w:docPartBody>
        <w:p w:rsidR="00614760" w:rsidRDefault="003F54FE" w:rsidP="003F54FE">
          <w:pPr>
            <w:pStyle w:val="A9A28F44EFA74A51B507A0ED5D30C937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26E7DB606B4C70A5B66E88D0DD1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4BD93-8E99-4D4E-9A66-D9E48B56938F}"/>
      </w:docPartPr>
      <w:docPartBody>
        <w:p w:rsidR="00B10E2C" w:rsidRDefault="00C84090" w:rsidP="00C84090">
          <w:pPr>
            <w:pStyle w:val="5D26E7DB606B4C70A5B66E88D0DD12A8"/>
          </w:pPr>
          <w:r w:rsidRPr="00D309A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3E495DF8BB4041ED9470B2E5FB981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30794-5E02-4468-94BC-1D282BF53C47}"/>
      </w:docPartPr>
      <w:docPartBody>
        <w:p w:rsidR="00B10E2C" w:rsidRDefault="00C84090" w:rsidP="00C84090">
          <w:pPr>
            <w:pStyle w:val="3E495DF8BB4041ED9470B2E5FB981703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D426B60D694C30AB1AD1D4C8457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17286-1B87-47A7-BB88-5E652DB54175}"/>
      </w:docPartPr>
      <w:docPartBody>
        <w:p w:rsidR="00B10E2C" w:rsidRDefault="00C84090" w:rsidP="00C84090">
          <w:pPr>
            <w:pStyle w:val="7ED426B60D694C30AB1AD1D4C8457772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30FD8FF09F47C0AA19BD804D166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19537-74BB-4298-A48D-F65FC66701C9}"/>
      </w:docPartPr>
      <w:docPartBody>
        <w:p w:rsidR="00B10E2C" w:rsidRDefault="00C84090" w:rsidP="00C84090">
          <w:pPr>
            <w:pStyle w:val="1B30FD8FF09F47C0AA19BD804D166065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587C72A07B4223AE618057FCBCA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08C6A-0B9B-4E18-9386-3202F01BEC95}"/>
      </w:docPartPr>
      <w:docPartBody>
        <w:p w:rsidR="00890B64" w:rsidRDefault="00B10E2C" w:rsidP="00B10E2C">
          <w:pPr>
            <w:pStyle w:val="0C587C72A07B4223AE618057FCBCA535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141779E85F42BEB51840D0432EEF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BE6E5-7141-4632-AC39-AE88D712E14F}"/>
      </w:docPartPr>
      <w:docPartBody>
        <w:p w:rsidR="00890B64" w:rsidRDefault="00B10E2C" w:rsidP="00B10E2C">
          <w:pPr>
            <w:pStyle w:val="AC141779E85F42BEB51840D0432EEF8C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282CC82FFC4CC6B20C82677B693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EBFED-6957-44D8-B27A-670C226E2FA9}"/>
      </w:docPartPr>
      <w:docPartBody>
        <w:p w:rsidR="00890B64" w:rsidRDefault="00B10E2C" w:rsidP="00B10E2C">
          <w:pPr>
            <w:pStyle w:val="C8282CC82FFC4CC6B20C82677B69380F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660C55D42343718B5F5514B902E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F228C-B76B-4AD3-85A2-E331D6A08931}"/>
      </w:docPartPr>
      <w:docPartBody>
        <w:p w:rsidR="00B21CAC" w:rsidRDefault="00890B64" w:rsidP="00890B64">
          <w:pPr>
            <w:pStyle w:val="51660C55D42343718B5F5514B902E75E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966114BEDE48ACB1D55B6C4FC41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C361E-3C40-4A9B-B7AB-0F39CF6D1E10}"/>
      </w:docPartPr>
      <w:docPartBody>
        <w:p w:rsidR="00B21CAC" w:rsidRDefault="00890B64" w:rsidP="00890B64">
          <w:pPr>
            <w:pStyle w:val="DF966114BEDE48ACB1D55B6C4FC41172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8EA783DFDF476F9E6E87745BEB7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4619F-BDA7-417F-97B5-FB57C37DB7B9}"/>
      </w:docPartPr>
      <w:docPartBody>
        <w:p w:rsidR="002545B1" w:rsidRDefault="00B57736" w:rsidP="00B57736">
          <w:pPr>
            <w:pStyle w:val="318EA783DFDF476F9E6E87745BEB73E7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4969AEDBD3472BB984CC092A022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F9077-3AC2-4548-ACC5-93A1B6942BD2}"/>
      </w:docPartPr>
      <w:docPartBody>
        <w:p w:rsidR="002545B1" w:rsidRDefault="00B57736" w:rsidP="00B57736">
          <w:pPr>
            <w:pStyle w:val="E94969AEDBD3472BB984CC092A0221A8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6CE7FA9AA641709F97B88175438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FCC9E-6339-43C2-9C17-6B050B1484EA}"/>
      </w:docPartPr>
      <w:docPartBody>
        <w:p w:rsidR="002545B1" w:rsidRDefault="00B57736" w:rsidP="00B57736">
          <w:pPr>
            <w:pStyle w:val="7E6CE7FA9AA641709F97B88175438F69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F0375983C048CBBAF1DE0C366D6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F81B0-642F-4708-8466-DAE553CDB12F}"/>
      </w:docPartPr>
      <w:docPartBody>
        <w:p w:rsidR="00907882" w:rsidRDefault="002545B1" w:rsidP="002545B1">
          <w:pPr>
            <w:pStyle w:val="27F0375983C048CBBAF1DE0C366D6DFB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84A3C768C64452B79AAF8C00430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8C505-01B9-4E8E-B4B4-3928E86E5856}"/>
      </w:docPartPr>
      <w:docPartBody>
        <w:p w:rsidR="00907882" w:rsidRDefault="002545B1" w:rsidP="002545B1">
          <w:pPr>
            <w:pStyle w:val="EF84A3C768C64452B79AAF8C00430020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436FEE0A3147D1A7AD4CAE68721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FA672-6DE7-4135-9117-925F9B40D947}"/>
      </w:docPartPr>
      <w:docPartBody>
        <w:p w:rsidR="00907882" w:rsidRDefault="002545B1" w:rsidP="002545B1">
          <w:pPr>
            <w:pStyle w:val="62436FEE0A3147D1A7AD4CAE6872115F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48002A3F974181B339FD699CE40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36862-131E-4205-946D-12C8E4BF8DA6}"/>
      </w:docPartPr>
      <w:docPartBody>
        <w:p w:rsidR="00907882" w:rsidRDefault="002545B1" w:rsidP="002545B1">
          <w:pPr>
            <w:pStyle w:val="2B48002A3F974181B339FD699CE406B5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E35DCE8C664D2885A6A3F6A83AC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7C09B-6F13-491B-806F-23F80738B11D}"/>
      </w:docPartPr>
      <w:docPartBody>
        <w:p w:rsidR="00B248FE" w:rsidRDefault="00907882" w:rsidP="00907882">
          <w:pPr>
            <w:pStyle w:val="1FE35DCE8C664D2885A6A3F6A83ACED4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5B1EA875D5451AA80B126962D55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B5985-71DF-414D-9C60-4DCA2B798018}"/>
      </w:docPartPr>
      <w:docPartBody>
        <w:p w:rsidR="00B248FE" w:rsidRDefault="00907882" w:rsidP="00907882">
          <w:pPr>
            <w:pStyle w:val="FB5B1EA875D5451AA80B126962D55DD7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5605C964144DA388029C499C580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35E60-D889-4855-A0A5-523234C9DF42}"/>
      </w:docPartPr>
      <w:docPartBody>
        <w:p w:rsidR="00B248FE" w:rsidRDefault="00907882" w:rsidP="00907882">
          <w:pPr>
            <w:pStyle w:val="CA5605C964144DA388029C499C580B0A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7F3E25741C4EF0A1AE4706718EB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EC82D-2B82-4AE4-94CC-B36D6F139EFE}"/>
      </w:docPartPr>
      <w:docPartBody>
        <w:p w:rsidR="008C175D" w:rsidRDefault="00B248FE" w:rsidP="00B248FE">
          <w:pPr>
            <w:pStyle w:val="0D7F3E25741C4EF0A1AE4706718EBAB6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45CB2A8AFC4DC68AAF2E48A25A5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9AD92-2D07-4D73-8B7A-DE9AD0A94C94}"/>
      </w:docPartPr>
      <w:docPartBody>
        <w:p w:rsidR="004C2242" w:rsidRDefault="008C175D" w:rsidP="008C175D">
          <w:pPr>
            <w:pStyle w:val="AB45CB2A8AFC4DC68AAF2E48A25A5651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2CD3E42D41494881DD822143E5C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94F2F-92EF-464E-B1DD-166EBBD3BED8}"/>
      </w:docPartPr>
      <w:docPartBody>
        <w:p w:rsidR="004C2242" w:rsidRDefault="008C175D" w:rsidP="008C175D">
          <w:pPr>
            <w:pStyle w:val="772CD3E42D41494881DD822143E5CE95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al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39"/>
    <w:rsid w:val="00045B6A"/>
    <w:rsid w:val="00100DB1"/>
    <w:rsid w:val="002545B1"/>
    <w:rsid w:val="00270EE4"/>
    <w:rsid w:val="002C5D2E"/>
    <w:rsid w:val="002D4C97"/>
    <w:rsid w:val="00363239"/>
    <w:rsid w:val="003F54FE"/>
    <w:rsid w:val="00403E43"/>
    <w:rsid w:val="004C2242"/>
    <w:rsid w:val="00565DE9"/>
    <w:rsid w:val="00576534"/>
    <w:rsid w:val="005C722B"/>
    <w:rsid w:val="00614760"/>
    <w:rsid w:val="007D3BA9"/>
    <w:rsid w:val="00890B64"/>
    <w:rsid w:val="008C175D"/>
    <w:rsid w:val="00907882"/>
    <w:rsid w:val="0092440A"/>
    <w:rsid w:val="009E6743"/>
    <w:rsid w:val="00B10E2C"/>
    <w:rsid w:val="00B21CAC"/>
    <w:rsid w:val="00B248FE"/>
    <w:rsid w:val="00B57736"/>
    <w:rsid w:val="00C84090"/>
    <w:rsid w:val="00CF2E15"/>
    <w:rsid w:val="00DD4EDE"/>
    <w:rsid w:val="00E401C1"/>
    <w:rsid w:val="00E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C175D"/>
    <w:rPr>
      <w:color w:val="808080"/>
    </w:rPr>
  </w:style>
  <w:style w:type="paragraph" w:customStyle="1" w:styleId="0D7F3E25741C4EF0A1AE4706718EBAB6">
    <w:name w:val="0D7F3E25741C4EF0A1AE4706718EBAB6"/>
    <w:rsid w:val="00B248FE"/>
  </w:style>
  <w:style w:type="paragraph" w:customStyle="1" w:styleId="1FE35DCE8C664D2885A6A3F6A83ACED4">
    <w:name w:val="1FE35DCE8C664D2885A6A3F6A83ACED4"/>
    <w:rsid w:val="00907882"/>
  </w:style>
  <w:style w:type="paragraph" w:customStyle="1" w:styleId="FB5B1EA875D5451AA80B126962D55DD7">
    <w:name w:val="FB5B1EA875D5451AA80B126962D55DD7"/>
    <w:rsid w:val="00907882"/>
  </w:style>
  <w:style w:type="paragraph" w:customStyle="1" w:styleId="CA5605C964144DA388029C499C580B0A">
    <w:name w:val="CA5605C964144DA388029C499C580B0A"/>
    <w:rsid w:val="00907882"/>
  </w:style>
  <w:style w:type="paragraph" w:customStyle="1" w:styleId="AB45CB2A8AFC4DC68AAF2E48A25A5651">
    <w:name w:val="AB45CB2A8AFC4DC68AAF2E48A25A5651"/>
    <w:rsid w:val="008C175D"/>
  </w:style>
  <w:style w:type="paragraph" w:customStyle="1" w:styleId="A9A28F44EFA74A51B507A0ED5D30C937">
    <w:name w:val="A9A28F44EFA74A51B507A0ED5D30C937"/>
    <w:rsid w:val="003F54FE"/>
  </w:style>
  <w:style w:type="paragraph" w:customStyle="1" w:styleId="5D26E7DB606B4C70A5B66E88D0DD12A8">
    <w:name w:val="5D26E7DB606B4C70A5B66E88D0DD12A8"/>
    <w:rsid w:val="00C84090"/>
  </w:style>
  <w:style w:type="paragraph" w:customStyle="1" w:styleId="3E495DF8BB4041ED9470B2E5FB981703">
    <w:name w:val="3E495DF8BB4041ED9470B2E5FB981703"/>
    <w:rsid w:val="00C84090"/>
  </w:style>
  <w:style w:type="paragraph" w:customStyle="1" w:styleId="7ED426B60D694C30AB1AD1D4C8457772">
    <w:name w:val="7ED426B60D694C30AB1AD1D4C8457772"/>
    <w:rsid w:val="00C84090"/>
  </w:style>
  <w:style w:type="paragraph" w:customStyle="1" w:styleId="1B30FD8FF09F47C0AA19BD804D166065">
    <w:name w:val="1B30FD8FF09F47C0AA19BD804D166065"/>
    <w:rsid w:val="00C84090"/>
  </w:style>
  <w:style w:type="paragraph" w:customStyle="1" w:styleId="0C587C72A07B4223AE618057FCBCA535">
    <w:name w:val="0C587C72A07B4223AE618057FCBCA535"/>
    <w:rsid w:val="00B10E2C"/>
  </w:style>
  <w:style w:type="paragraph" w:customStyle="1" w:styleId="AC141779E85F42BEB51840D0432EEF8C">
    <w:name w:val="AC141779E85F42BEB51840D0432EEF8C"/>
    <w:rsid w:val="00B10E2C"/>
  </w:style>
  <w:style w:type="paragraph" w:customStyle="1" w:styleId="C8282CC82FFC4CC6B20C82677B69380F">
    <w:name w:val="C8282CC82FFC4CC6B20C82677B69380F"/>
    <w:rsid w:val="00B10E2C"/>
  </w:style>
  <w:style w:type="paragraph" w:customStyle="1" w:styleId="51660C55D42343718B5F5514B902E75E">
    <w:name w:val="51660C55D42343718B5F5514B902E75E"/>
    <w:rsid w:val="00890B64"/>
  </w:style>
  <w:style w:type="paragraph" w:customStyle="1" w:styleId="DF966114BEDE48ACB1D55B6C4FC41172">
    <w:name w:val="DF966114BEDE48ACB1D55B6C4FC41172"/>
    <w:rsid w:val="00890B64"/>
  </w:style>
  <w:style w:type="paragraph" w:customStyle="1" w:styleId="318EA783DFDF476F9E6E87745BEB73E7">
    <w:name w:val="318EA783DFDF476F9E6E87745BEB73E7"/>
    <w:rsid w:val="00B57736"/>
  </w:style>
  <w:style w:type="paragraph" w:customStyle="1" w:styleId="E94969AEDBD3472BB984CC092A0221A8">
    <w:name w:val="E94969AEDBD3472BB984CC092A0221A8"/>
    <w:rsid w:val="00B57736"/>
  </w:style>
  <w:style w:type="paragraph" w:customStyle="1" w:styleId="7E6CE7FA9AA641709F97B88175438F69">
    <w:name w:val="7E6CE7FA9AA641709F97B88175438F69"/>
    <w:rsid w:val="00B57736"/>
  </w:style>
  <w:style w:type="paragraph" w:customStyle="1" w:styleId="27F0375983C048CBBAF1DE0C366D6DFB">
    <w:name w:val="27F0375983C048CBBAF1DE0C366D6DFB"/>
    <w:rsid w:val="002545B1"/>
  </w:style>
  <w:style w:type="paragraph" w:customStyle="1" w:styleId="EF84A3C768C64452B79AAF8C00430020">
    <w:name w:val="EF84A3C768C64452B79AAF8C00430020"/>
    <w:rsid w:val="002545B1"/>
  </w:style>
  <w:style w:type="paragraph" w:customStyle="1" w:styleId="62436FEE0A3147D1A7AD4CAE6872115F">
    <w:name w:val="62436FEE0A3147D1A7AD4CAE6872115F"/>
    <w:rsid w:val="002545B1"/>
  </w:style>
  <w:style w:type="paragraph" w:customStyle="1" w:styleId="2B48002A3F974181B339FD699CE406B5">
    <w:name w:val="2B48002A3F974181B339FD699CE406B5"/>
    <w:rsid w:val="002545B1"/>
  </w:style>
  <w:style w:type="paragraph" w:customStyle="1" w:styleId="772CD3E42D41494881DD822143E5CE95">
    <w:name w:val="772CD3E42D41494881DD822143E5CE95"/>
    <w:rsid w:val="008C1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1159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Larsson</dc:creator>
  <cp:keywords/>
  <dc:description/>
  <cp:lastModifiedBy>Cecilia Lundberg</cp:lastModifiedBy>
  <cp:revision>37</cp:revision>
  <cp:lastPrinted>2022-08-08T12:04:00Z</cp:lastPrinted>
  <dcterms:created xsi:type="dcterms:W3CDTF">2022-08-11T11:41:00Z</dcterms:created>
  <dcterms:modified xsi:type="dcterms:W3CDTF">2023-05-29T12:10:00Z</dcterms:modified>
</cp:coreProperties>
</file>