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5D3" w:rsidRDefault="008755D3" w:rsidP="0037293D">
      <w:pPr>
        <w:spacing w:after="240"/>
        <w:rPr>
          <w:rFonts w:ascii="Century Gothic" w:hAnsi="Century Gothic"/>
          <w:b/>
          <w:noProof/>
          <w:color w:val="C00000"/>
          <w:sz w:val="56"/>
          <w:szCs w:val="56"/>
        </w:rPr>
      </w:pPr>
      <w:bookmarkStart w:id="0" w:name="_GoBack"/>
      <w:bookmarkEnd w:id="0"/>
    </w:p>
    <w:p w:rsidR="008755D3" w:rsidRDefault="008755D3" w:rsidP="0037293D">
      <w:pPr>
        <w:spacing w:after="240"/>
        <w:rPr>
          <w:rFonts w:ascii="Century Gothic" w:hAnsi="Century Gothic"/>
          <w:b/>
          <w:noProof/>
          <w:color w:val="C00000"/>
          <w:sz w:val="56"/>
          <w:szCs w:val="56"/>
        </w:rPr>
      </w:pPr>
    </w:p>
    <w:p w:rsidR="0037293D" w:rsidRPr="00033D26" w:rsidRDefault="0037293D" w:rsidP="0037293D">
      <w:pPr>
        <w:spacing w:after="240"/>
        <w:rPr>
          <w:rFonts w:ascii="Century Gothic" w:hAnsi="Century Gothic"/>
          <w:b/>
          <w:noProof/>
          <w:color w:val="C00000"/>
          <w:sz w:val="56"/>
          <w:szCs w:val="56"/>
        </w:rPr>
      </w:pPr>
      <w:r w:rsidRPr="00033D26">
        <w:rPr>
          <w:rFonts w:ascii="Century Gothic" w:hAnsi="Century Gothic"/>
          <w:b/>
          <w:noProof/>
          <w:color w:val="C00000"/>
          <w:sz w:val="56"/>
          <w:szCs w:val="56"/>
        </w:rPr>
        <w:t xml:space="preserve">Hantering av avvikelser </w:t>
      </w:r>
    </w:p>
    <w:p w:rsidR="0037293D" w:rsidRDefault="0037293D" w:rsidP="0037293D">
      <w:pPr>
        <w:rPr>
          <w:rFonts w:asciiTheme="minorHAnsi" w:hAnsiTheme="minorHAnsi"/>
          <w:b/>
          <w:sz w:val="32"/>
          <w:szCs w:val="32"/>
          <w:lang w:eastAsia="ja-JP"/>
        </w:rPr>
      </w:pPr>
      <w:r>
        <w:rPr>
          <w:rFonts w:asciiTheme="minorHAnsi" w:hAnsiTheme="minorHAnsi"/>
          <w:b/>
          <w:sz w:val="32"/>
          <w:szCs w:val="32"/>
          <w:lang w:eastAsia="ja-JP"/>
        </w:rPr>
        <w:t>vid resor till och från dagverksamhet</w:t>
      </w:r>
    </w:p>
    <w:p w:rsidR="0037293D" w:rsidRDefault="0037293D" w:rsidP="0037293D">
      <w:pPr>
        <w:pStyle w:val="Rubrik1"/>
      </w:pPr>
      <w:r>
        <w:br w:type="page"/>
      </w:r>
    </w:p>
    <w:p w:rsidR="0037293D" w:rsidRPr="0057535C" w:rsidRDefault="0037293D" w:rsidP="0037293D">
      <w:pPr>
        <w:pStyle w:val="Innehll"/>
        <w:rPr>
          <w:rFonts w:ascii="Century Gothic" w:hAnsi="Century Gothic"/>
        </w:rPr>
      </w:pPr>
      <w:r w:rsidRPr="0057535C">
        <w:rPr>
          <w:rFonts w:ascii="Century Gothic" w:hAnsi="Century Gothic"/>
        </w:rPr>
        <w:lastRenderedPageBreak/>
        <w:t>Innehåll</w:t>
      </w:r>
    </w:p>
    <w:p w:rsidR="008755D3" w:rsidRDefault="0037293D">
      <w:pPr>
        <w:pStyle w:val="Innehll1"/>
        <w:tabs>
          <w:tab w:val="right" w:leader="dot" w:pos="8778"/>
        </w:tabs>
        <w:rPr>
          <w:rFonts w:eastAsiaTheme="minorEastAsia" w:cstheme="minorBidi"/>
          <w:b w:val="0"/>
          <w:bCs w:val="0"/>
          <w:noProof/>
        </w:rPr>
      </w:pPr>
      <w:r>
        <w:rPr>
          <w:b w:val="0"/>
          <w:i/>
          <w:sz w:val="20"/>
        </w:rPr>
        <w:fldChar w:fldCharType="begin"/>
      </w:r>
      <w:r>
        <w:rPr>
          <w:b w:val="0"/>
          <w:i/>
          <w:sz w:val="20"/>
        </w:rPr>
        <w:instrText xml:space="preserve"> TOC \o "1-3" </w:instrText>
      </w:r>
      <w:r>
        <w:rPr>
          <w:b w:val="0"/>
          <w:i/>
          <w:sz w:val="20"/>
        </w:rPr>
        <w:fldChar w:fldCharType="separate"/>
      </w:r>
      <w:r w:rsidR="008755D3">
        <w:rPr>
          <w:noProof/>
        </w:rPr>
        <w:t>Avvikelser vid resa till och från dagverksamhet.</w:t>
      </w:r>
      <w:r w:rsidR="008755D3">
        <w:rPr>
          <w:noProof/>
        </w:rPr>
        <w:tab/>
      </w:r>
      <w:r w:rsidR="008755D3">
        <w:rPr>
          <w:noProof/>
        </w:rPr>
        <w:fldChar w:fldCharType="begin"/>
      </w:r>
      <w:r w:rsidR="008755D3">
        <w:rPr>
          <w:noProof/>
        </w:rPr>
        <w:instrText xml:space="preserve"> PAGEREF _Toc426970039 \h </w:instrText>
      </w:r>
      <w:r w:rsidR="008755D3">
        <w:rPr>
          <w:noProof/>
        </w:rPr>
      </w:r>
      <w:r w:rsidR="008755D3">
        <w:rPr>
          <w:noProof/>
        </w:rPr>
        <w:fldChar w:fldCharType="separate"/>
      </w:r>
      <w:r w:rsidR="008755D3">
        <w:rPr>
          <w:noProof/>
        </w:rPr>
        <w:t>3</w:t>
      </w:r>
      <w:r w:rsidR="008755D3">
        <w:rPr>
          <w:noProof/>
        </w:rPr>
        <w:fldChar w:fldCharType="end"/>
      </w:r>
    </w:p>
    <w:p w:rsidR="005B4C2E" w:rsidRDefault="005B4C2E">
      <w:pPr>
        <w:pStyle w:val="Innehll2"/>
        <w:tabs>
          <w:tab w:val="right" w:leader="dot" w:pos="8778"/>
        </w:tabs>
        <w:rPr>
          <w:noProof/>
        </w:rPr>
      </w:pPr>
    </w:p>
    <w:p w:rsidR="008755D3" w:rsidRDefault="008755D3">
      <w:pPr>
        <w:pStyle w:val="Innehll2"/>
        <w:tabs>
          <w:tab w:val="right" w:leader="dot" w:pos="8778"/>
        </w:tabs>
        <w:rPr>
          <w:rFonts w:eastAsiaTheme="minorEastAsia" w:cstheme="minorBidi"/>
          <w:noProof/>
          <w:sz w:val="22"/>
          <w:szCs w:val="22"/>
        </w:rPr>
      </w:pPr>
      <w:r>
        <w:rPr>
          <w:noProof/>
        </w:rPr>
        <w:t>Rapportering av avvikelser i samband med resa.</w:t>
      </w:r>
      <w:r>
        <w:rPr>
          <w:noProof/>
        </w:rPr>
        <w:tab/>
      </w:r>
      <w:r>
        <w:rPr>
          <w:noProof/>
        </w:rPr>
        <w:fldChar w:fldCharType="begin"/>
      </w:r>
      <w:r>
        <w:rPr>
          <w:noProof/>
        </w:rPr>
        <w:instrText xml:space="preserve"> PAGEREF _Toc426970040 \h </w:instrText>
      </w:r>
      <w:r>
        <w:rPr>
          <w:noProof/>
        </w:rPr>
      </w:r>
      <w:r>
        <w:rPr>
          <w:noProof/>
        </w:rPr>
        <w:fldChar w:fldCharType="separate"/>
      </w:r>
      <w:r>
        <w:rPr>
          <w:noProof/>
        </w:rPr>
        <w:t>3</w:t>
      </w:r>
      <w:r>
        <w:rPr>
          <w:noProof/>
        </w:rPr>
        <w:fldChar w:fldCharType="end"/>
      </w:r>
    </w:p>
    <w:p w:rsidR="008755D3" w:rsidRDefault="008755D3">
      <w:pPr>
        <w:pStyle w:val="Innehll3"/>
        <w:tabs>
          <w:tab w:val="right" w:leader="dot" w:pos="8778"/>
        </w:tabs>
        <w:rPr>
          <w:rFonts w:eastAsiaTheme="minorEastAsia" w:cstheme="minorBidi"/>
          <w:i w:val="0"/>
          <w:noProof/>
          <w:sz w:val="22"/>
        </w:rPr>
      </w:pPr>
      <w:r>
        <w:rPr>
          <w:noProof/>
        </w:rPr>
        <w:t>Registrering av avvikelse</w:t>
      </w:r>
      <w:r>
        <w:rPr>
          <w:noProof/>
        </w:rPr>
        <w:tab/>
      </w:r>
      <w:r>
        <w:rPr>
          <w:noProof/>
        </w:rPr>
        <w:fldChar w:fldCharType="begin"/>
      </w:r>
      <w:r>
        <w:rPr>
          <w:noProof/>
        </w:rPr>
        <w:instrText xml:space="preserve"> PAGEREF _Toc426970041 \h </w:instrText>
      </w:r>
      <w:r>
        <w:rPr>
          <w:noProof/>
        </w:rPr>
      </w:r>
      <w:r>
        <w:rPr>
          <w:noProof/>
        </w:rPr>
        <w:fldChar w:fldCharType="separate"/>
      </w:r>
      <w:r>
        <w:rPr>
          <w:noProof/>
        </w:rPr>
        <w:t>3</w:t>
      </w:r>
      <w:r>
        <w:rPr>
          <w:noProof/>
        </w:rPr>
        <w:fldChar w:fldCharType="end"/>
      </w:r>
    </w:p>
    <w:p w:rsidR="008755D3" w:rsidRDefault="008755D3">
      <w:pPr>
        <w:pStyle w:val="Innehll3"/>
        <w:tabs>
          <w:tab w:val="right" w:leader="dot" w:pos="8778"/>
        </w:tabs>
        <w:rPr>
          <w:rFonts w:eastAsiaTheme="minorEastAsia" w:cstheme="minorBidi"/>
          <w:i w:val="0"/>
          <w:noProof/>
          <w:sz w:val="22"/>
        </w:rPr>
      </w:pPr>
      <w:r>
        <w:rPr>
          <w:noProof/>
        </w:rPr>
        <w:t>Allvarliga händelser</w:t>
      </w:r>
      <w:r>
        <w:rPr>
          <w:noProof/>
        </w:rPr>
        <w:tab/>
      </w:r>
      <w:r>
        <w:rPr>
          <w:noProof/>
        </w:rPr>
        <w:fldChar w:fldCharType="begin"/>
      </w:r>
      <w:r>
        <w:rPr>
          <w:noProof/>
        </w:rPr>
        <w:instrText xml:space="preserve"> PAGEREF _Toc426970042 \h </w:instrText>
      </w:r>
      <w:r>
        <w:rPr>
          <w:noProof/>
        </w:rPr>
      </w:r>
      <w:r>
        <w:rPr>
          <w:noProof/>
        </w:rPr>
        <w:fldChar w:fldCharType="separate"/>
      </w:r>
      <w:r>
        <w:rPr>
          <w:noProof/>
        </w:rPr>
        <w:t>3</w:t>
      </w:r>
      <w:r>
        <w:rPr>
          <w:noProof/>
        </w:rPr>
        <w:fldChar w:fldCharType="end"/>
      </w:r>
    </w:p>
    <w:p w:rsidR="008755D3" w:rsidRDefault="008755D3">
      <w:pPr>
        <w:pStyle w:val="Innehll3"/>
        <w:tabs>
          <w:tab w:val="right" w:leader="dot" w:pos="8778"/>
        </w:tabs>
        <w:rPr>
          <w:rFonts w:eastAsiaTheme="minorEastAsia" w:cstheme="minorBidi"/>
          <w:i w:val="0"/>
          <w:noProof/>
          <w:sz w:val="22"/>
        </w:rPr>
      </w:pPr>
      <w:r>
        <w:rPr>
          <w:noProof/>
        </w:rPr>
        <w:t>Vid registreringen i avvikelsemodulen i Treserva är det viktigt att ha med följande uppgifter:</w:t>
      </w:r>
      <w:r>
        <w:rPr>
          <w:noProof/>
        </w:rPr>
        <w:tab/>
      </w:r>
      <w:r>
        <w:rPr>
          <w:noProof/>
        </w:rPr>
        <w:fldChar w:fldCharType="begin"/>
      </w:r>
      <w:r>
        <w:rPr>
          <w:noProof/>
        </w:rPr>
        <w:instrText xml:space="preserve"> PAGEREF _Toc426970043 \h </w:instrText>
      </w:r>
      <w:r>
        <w:rPr>
          <w:noProof/>
        </w:rPr>
      </w:r>
      <w:r>
        <w:rPr>
          <w:noProof/>
        </w:rPr>
        <w:fldChar w:fldCharType="separate"/>
      </w:r>
      <w:r>
        <w:rPr>
          <w:noProof/>
        </w:rPr>
        <w:t>3</w:t>
      </w:r>
      <w:r>
        <w:rPr>
          <w:noProof/>
        </w:rPr>
        <w:fldChar w:fldCharType="end"/>
      </w:r>
    </w:p>
    <w:p w:rsidR="008755D3" w:rsidRDefault="008755D3">
      <w:pPr>
        <w:pStyle w:val="Innehll3"/>
        <w:tabs>
          <w:tab w:val="right" w:leader="dot" w:pos="8778"/>
        </w:tabs>
        <w:rPr>
          <w:rFonts w:eastAsiaTheme="minorEastAsia" w:cstheme="minorBidi"/>
          <w:i w:val="0"/>
          <w:noProof/>
          <w:sz w:val="22"/>
        </w:rPr>
      </w:pPr>
      <w:r>
        <w:rPr>
          <w:noProof/>
        </w:rPr>
        <w:t>Rapportering till Länstrafiken</w:t>
      </w:r>
      <w:r>
        <w:rPr>
          <w:noProof/>
        </w:rPr>
        <w:tab/>
      </w:r>
      <w:r>
        <w:rPr>
          <w:noProof/>
        </w:rPr>
        <w:fldChar w:fldCharType="begin"/>
      </w:r>
      <w:r>
        <w:rPr>
          <w:noProof/>
        </w:rPr>
        <w:instrText xml:space="preserve"> PAGEREF _Toc426970044 \h </w:instrText>
      </w:r>
      <w:r>
        <w:rPr>
          <w:noProof/>
        </w:rPr>
      </w:r>
      <w:r>
        <w:rPr>
          <w:noProof/>
        </w:rPr>
        <w:fldChar w:fldCharType="separate"/>
      </w:r>
      <w:r>
        <w:rPr>
          <w:noProof/>
        </w:rPr>
        <w:t>3</w:t>
      </w:r>
      <w:r>
        <w:rPr>
          <w:noProof/>
        </w:rPr>
        <w:fldChar w:fldCharType="end"/>
      </w:r>
    </w:p>
    <w:p w:rsidR="005B4C2E" w:rsidRDefault="005B4C2E">
      <w:pPr>
        <w:pStyle w:val="Innehll2"/>
        <w:tabs>
          <w:tab w:val="right" w:leader="dot" w:pos="8778"/>
        </w:tabs>
        <w:rPr>
          <w:noProof/>
        </w:rPr>
      </w:pPr>
    </w:p>
    <w:p w:rsidR="008755D3" w:rsidRDefault="008755D3">
      <w:pPr>
        <w:pStyle w:val="Innehll2"/>
        <w:tabs>
          <w:tab w:val="right" w:leader="dot" w:pos="8778"/>
        </w:tabs>
        <w:rPr>
          <w:rFonts w:eastAsiaTheme="minorEastAsia" w:cstheme="minorBidi"/>
          <w:noProof/>
          <w:sz w:val="22"/>
          <w:szCs w:val="22"/>
        </w:rPr>
      </w:pPr>
      <w:r>
        <w:rPr>
          <w:noProof/>
        </w:rPr>
        <w:t>Återkoppling</w:t>
      </w:r>
      <w:r>
        <w:rPr>
          <w:noProof/>
        </w:rPr>
        <w:tab/>
      </w:r>
      <w:r>
        <w:rPr>
          <w:noProof/>
        </w:rPr>
        <w:fldChar w:fldCharType="begin"/>
      </w:r>
      <w:r>
        <w:rPr>
          <w:noProof/>
        </w:rPr>
        <w:instrText xml:space="preserve"> PAGEREF _Toc426970045 \h </w:instrText>
      </w:r>
      <w:r>
        <w:rPr>
          <w:noProof/>
        </w:rPr>
      </w:r>
      <w:r>
        <w:rPr>
          <w:noProof/>
        </w:rPr>
        <w:fldChar w:fldCharType="separate"/>
      </w:r>
      <w:r>
        <w:rPr>
          <w:noProof/>
        </w:rPr>
        <w:t>4</w:t>
      </w:r>
      <w:r>
        <w:rPr>
          <w:noProof/>
        </w:rPr>
        <w:fldChar w:fldCharType="end"/>
      </w:r>
    </w:p>
    <w:p w:rsidR="008755D3" w:rsidRDefault="008755D3">
      <w:pPr>
        <w:pStyle w:val="Innehll3"/>
        <w:tabs>
          <w:tab w:val="right" w:leader="dot" w:pos="8778"/>
        </w:tabs>
        <w:rPr>
          <w:rFonts w:eastAsiaTheme="minorEastAsia" w:cstheme="minorBidi"/>
          <w:i w:val="0"/>
          <w:noProof/>
          <w:sz w:val="22"/>
        </w:rPr>
      </w:pPr>
      <w:r>
        <w:rPr>
          <w:noProof/>
        </w:rPr>
        <w:t>Återkoppling från Länstrafiken</w:t>
      </w:r>
      <w:r>
        <w:rPr>
          <w:noProof/>
        </w:rPr>
        <w:tab/>
      </w:r>
      <w:r>
        <w:rPr>
          <w:noProof/>
        </w:rPr>
        <w:fldChar w:fldCharType="begin"/>
      </w:r>
      <w:r>
        <w:rPr>
          <w:noProof/>
        </w:rPr>
        <w:instrText xml:space="preserve"> PAGEREF _Toc426970046 \h </w:instrText>
      </w:r>
      <w:r>
        <w:rPr>
          <w:noProof/>
        </w:rPr>
      </w:r>
      <w:r>
        <w:rPr>
          <w:noProof/>
        </w:rPr>
        <w:fldChar w:fldCharType="separate"/>
      </w:r>
      <w:r>
        <w:rPr>
          <w:noProof/>
        </w:rPr>
        <w:t>4</w:t>
      </w:r>
      <w:r>
        <w:rPr>
          <w:noProof/>
        </w:rPr>
        <w:fldChar w:fldCharType="end"/>
      </w:r>
    </w:p>
    <w:p w:rsidR="008755D3" w:rsidRDefault="008755D3">
      <w:pPr>
        <w:pStyle w:val="Innehll3"/>
        <w:tabs>
          <w:tab w:val="right" w:leader="dot" w:pos="8778"/>
        </w:tabs>
        <w:rPr>
          <w:rFonts w:eastAsiaTheme="minorEastAsia" w:cstheme="minorBidi"/>
          <w:i w:val="0"/>
          <w:noProof/>
          <w:sz w:val="22"/>
        </w:rPr>
      </w:pPr>
      <w:r>
        <w:rPr>
          <w:noProof/>
        </w:rPr>
        <w:t>Återkoppling till den enskilde</w:t>
      </w:r>
      <w:r>
        <w:rPr>
          <w:noProof/>
        </w:rPr>
        <w:tab/>
      </w:r>
      <w:r>
        <w:rPr>
          <w:noProof/>
        </w:rPr>
        <w:fldChar w:fldCharType="begin"/>
      </w:r>
      <w:r>
        <w:rPr>
          <w:noProof/>
        </w:rPr>
        <w:instrText xml:space="preserve"> PAGEREF _Toc426970047 \h </w:instrText>
      </w:r>
      <w:r>
        <w:rPr>
          <w:noProof/>
        </w:rPr>
      </w:r>
      <w:r>
        <w:rPr>
          <w:noProof/>
        </w:rPr>
        <w:fldChar w:fldCharType="separate"/>
      </w:r>
      <w:r>
        <w:rPr>
          <w:noProof/>
        </w:rPr>
        <w:t>4</w:t>
      </w:r>
      <w:r>
        <w:rPr>
          <w:noProof/>
        </w:rPr>
        <w:fldChar w:fldCharType="end"/>
      </w:r>
    </w:p>
    <w:p w:rsidR="005B4C2E" w:rsidRDefault="005B4C2E">
      <w:pPr>
        <w:pStyle w:val="Innehll2"/>
        <w:tabs>
          <w:tab w:val="right" w:leader="dot" w:pos="8778"/>
        </w:tabs>
        <w:rPr>
          <w:noProof/>
        </w:rPr>
      </w:pPr>
    </w:p>
    <w:p w:rsidR="008755D3" w:rsidRDefault="008755D3">
      <w:pPr>
        <w:pStyle w:val="Innehll2"/>
        <w:tabs>
          <w:tab w:val="right" w:leader="dot" w:pos="8778"/>
        </w:tabs>
        <w:rPr>
          <w:rFonts w:eastAsiaTheme="minorEastAsia" w:cstheme="minorBidi"/>
          <w:noProof/>
          <w:sz w:val="22"/>
          <w:szCs w:val="22"/>
        </w:rPr>
      </w:pPr>
      <w:r>
        <w:rPr>
          <w:noProof/>
        </w:rPr>
        <w:t>Analys och uppföljning</w:t>
      </w:r>
      <w:r>
        <w:rPr>
          <w:noProof/>
        </w:rPr>
        <w:tab/>
      </w:r>
      <w:r>
        <w:rPr>
          <w:noProof/>
        </w:rPr>
        <w:fldChar w:fldCharType="begin"/>
      </w:r>
      <w:r>
        <w:rPr>
          <w:noProof/>
        </w:rPr>
        <w:instrText xml:space="preserve"> PAGEREF _Toc426970048 \h </w:instrText>
      </w:r>
      <w:r>
        <w:rPr>
          <w:noProof/>
        </w:rPr>
      </w:r>
      <w:r>
        <w:rPr>
          <w:noProof/>
        </w:rPr>
        <w:fldChar w:fldCharType="separate"/>
      </w:r>
      <w:r>
        <w:rPr>
          <w:noProof/>
        </w:rPr>
        <w:t>4</w:t>
      </w:r>
      <w:r>
        <w:rPr>
          <w:noProof/>
        </w:rPr>
        <w:fldChar w:fldCharType="end"/>
      </w:r>
    </w:p>
    <w:p w:rsidR="008755D3" w:rsidRDefault="008755D3">
      <w:pPr>
        <w:pStyle w:val="Innehll3"/>
        <w:tabs>
          <w:tab w:val="right" w:leader="dot" w:pos="8778"/>
        </w:tabs>
        <w:rPr>
          <w:rFonts w:eastAsiaTheme="minorEastAsia" w:cstheme="minorBidi"/>
          <w:i w:val="0"/>
          <w:noProof/>
          <w:sz w:val="22"/>
        </w:rPr>
      </w:pPr>
      <w:r>
        <w:rPr>
          <w:noProof/>
        </w:rPr>
        <w:t>Analys och uppföljning av åtgärder i avvikelsen i Treserva</w:t>
      </w:r>
      <w:r>
        <w:rPr>
          <w:noProof/>
        </w:rPr>
        <w:tab/>
      </w:r>
      <w:r>
        <w:rPr>
          <w:noProof/>
        </w:rPr>
        <w:fldChar w:fldCharType="begin"/>
      </w:r>
      <w:r>
        <w:rPr>
          <w:noProof/>
        </w:rPr>
        <w:instrText xml:space="preserve"> PAGEREF _Toc426970049 \h </w:instrText>
      </w:r>
      <w:r>
        <w:rPr>
          <w:noProof/>
        </w:rPr>
      </w:r>
      <w:r>
        <w:rPr>
          <w:noProof/>
        </w:rPr>
        <w:fldChar w:fldCharType="separate"/>
      </w:r>
      <w:r>
        <w:rPr>
          <w:noProof/>
        </w:rPr>
        <w:t>4</w:t>
      </w:r>
      <w:r>
        <w:rPr>
          <w:noProof/>
        </w:rPr>
        <w:fldChar w:fldCharType="end"/>
      </w:r>
    </w:p>
    <w:p w:rsidR="008755D3" w:rsidRDefault="008755D3">
      <w:pPr>
        <w:pStyle w:val="Innehll3"/>
        <w:tabs>
          <w:tab w:val="right" w:leader="dot" w:pos="8778"/>
        </w:tabs>
        <w:rPr>
          <w:rFonts w:eastAsiaTheme="minorEastAsia" w:cstheme="minorBidi"/>
          <w:i w:val="0"/>
          <w:noProof/>
          <w:sz w:val="22"/>
        </w:rPr>
      </w:pPr>
      <w:r>
        <w:rPr>
          <w:noProof/>
        </w:rPr>
        <w:t>Uppföljning i samverkan med Länstrafiken</w:t>
      </w:r>
      <w:r>
        <w:rPr>
          <w:noProof/>
        </w:rPr>
        <w:tab/>
      </w:r>
      <w:r>
        <w:rPr>
          <w:noProof/>
        </w:rPr>
        <w:fldChar w:fldCharType="begin"/>
      </w:r>
      <w:r>
        <w:rPr>
          <w:noProof/>
        </w:rPr>
        <w:instrText xml:space="preserve"> PAGEREF _Toc426970050 \h </w:instrText>
      </w:r>
      <w:r>
        <w:rPr>
          <w:noProof/>
        </w:rPr>
      </w:r>
      <w:r>
        <w:rPr>
          <w:noProof/>
        </w:rPr>
        <w:fldChar w:fldCharType="separate"/>
      </w:r>
      <w:r>
        <w:rPr>
          <w:noProof/>
        </w:rPr>
        <w:t>4</w:t>
      </w:r>
      <w:r>
        <w:rPr>
          <w:noProof/>
        </w:rPr>
        <w:fldChar w:fldCharType="end"/>
      </w:r>
    </w:p>
    <w:p w:rsidR="0037293D" w:rsidRDefault="0037293D" w:rsidP="0037293D">
      <w:pPr>
        <w:pStyle w:val="Rubrik1"/>
        <w:rPr>
          <w:rFonts w:asciiTheme="minorHAnsi" w:eastAsia="Times New Roman" w:hAnsiTheme="minorHAnsi" w:cs="Times New Roman"/>
          <w:b w:val="0"/>
          <w:i/>
          <w:color w:val="auto"/>
          <w:sz w:val="20"/>
          <w:szCs w:val="22"/>
          <w:lang w:eastAsia="sv-SE"/>
        </w:rPr>
      </w:pPr>
      <w:r>
        <w:rPr>
          <w:rFonts w:asciiTheme="minorHAnsi" w:eastAsia="Times New Roman" w:hAnsiTheme="minorHAnsi" w:cs="Times New Roman"/>
          <w:b w:val="0"/>
          <w:i/>
          <w:color w:val="auto"/>
          <w:sz w:val="20"/>
          <w:szCs w:val="22"/>
          <w:lang w:eastAsia="sv-SE"/>
        </w:rPr>
        <w:fldChar w:fldCharType="end"/>
      </w:r>
    </w:p>
    <w:p w:rsidR="0037293D" w:rsidRDefault="0037293D" w:rsidP="0037293D">
      <w:pPr>
        <w:rPr>
          <w:rFonts w:asciiTheme="minorHAnsi" w:hAnsiTheme="minorHAnsi"/>
          <w:bCs/>
          <w:i/>
          <w:sz w:val="20"/>
          <w:szCs w:val="22"/>
        </w:rPr>
      </w:pPr>
      <w:r>
        <w:rPr>
          <w:rFonts w:asciiTheme="minorHAnsi" w:hAnsiTheme="minorHAnsi"/>
          <w:b/>
          <w:i/>
          <w:sz w:val="20"/>
          <w:szCs w:val="22"/>
        </w:rPr>
        <w:br w:type="page"/>
      </w:r>
    </w:p>
    <w:p w:rsidR="0037293D" w:rsidRPr="00B06FBD" w:rsidRDefault="008755D3" w:rsidP="0037293D">
      <w:pPr>
        <w:pStyle w:val="Rubrik1"/>
      </w:pPr>
      <w:bookmarkStart w:id="1" w:name="_Toc426970039"/>
      <w:r>
        <w:lastRenderedPageBreak/>
        <w:t>A</w:t>
      </w:r>
      <w:r w:rsidR="0037293D" w:rsidRPr="00B06FBD">
        <w:t>vvikelse</w:t>
      </w:r>
      <w:r>
        <w:t>r vid resa till och från dagverksamhet.</w:t>
      </w:r>
      <w:bookmarkEnd w:id="1"/>
    </w:p>
    <w:p w:rsidR="0037293D" w:rsidRPr="008755D3" w:rsidRDefault="0037293D" w:rsidP="008755D3">
      <w:pPr>
        <w:pStyle w:val="Brdtext"/>
      </w:pPr>
      <w:r w:rsidRPr="008755D3">
        <w:t>Olika typer av avvikelser i samband med resor är bl.a. förseningar, uteblivna resor, fel på- och avstigningsplatser, bemötandeproblematik etc.</w:t>
      </w:r>
    </w:p>
    <w:p w:rsidR="0037293D" w:rsidRPr="004E2B4F" w:rsidRDefault="0037293D" w:rsidP="008755D3">
      <w:pPr>
        <w:pStyle w:val="Brdtext"/>
      </w:pPr>
      <w:r w:rsidRPr="008755D3">
        <w:t xml:space="preserve">Avvikelser gällande försenade turer skall endast rapporteras om resan är mer än </w:t>
      </w:r>
      <w:r w:rsidR="00176A7C" w:rsidRPr="004E2B4F">
        <w:t>30</w:t>
      </w:r>
      <w:r w:rsidRPr="004E2B4F">
        <w:t xml:space="preserve"> minuter försenad.</w:t>
      </w:r>
    </w:p>
    <w:p w:rsidR="008755D3" w:rsidRPr="004E2B4F" w:rsidRDefault="008755D3" w:rsidP="008755D3">
      <w:pPr>
        <w:pStyle w:val="Brdtext"/>
      </w:pPr>
    </w:p>
    <w:p w:rsidR="0037293D" w:rsidRPr="004E2B4F" w:rsidRDefault="0037293D" w:rsidP="008755D3">
      <w:pPr>
        <w:pStyle w:val="Brdtext"/>
      </w:pPr>
      <w:r w:rsidRPr="004E2B4F">
        <w:t>Syftet med att registrera och rapportera avvikelser vid resor till och från dagverksamhet är att öka kvalitet och säkerhet för den enskilde. Sammanställning av avvikelserna är också ett viktigt underlag vid samverkan med Länstrafiken för att kunna utveckla och förbättra patientsäkerheten vid resorna till och från dagverksamhet.</w:t>
      </w:r>
    </w:p>
    <w:p w:rsidR="0037293D" w:rsidRDefault="0037293D" w:rsidP="0037293D">
      <w:pPr>
        <w:pStyle w:val="Brdtext-inbjudan"/>
        <w:rPr>
          <w:sz w:val="24"/>
          <w:szCs w:val="24"/>
        </w:rPr>
      </w:pPr>
    </w:p>
    <w:p w:rsidR="008755D3" w:rsidRPr="00B06FBD" w:rsidRDefault="008755D3" w:rsidP="0037293D">
      <w:pPr>
        <w:pStyle w:val="Brdtext-inbjudan"/>
        <w:rPr>
          <w:sz w:val="24"/>
          <w:szCs w:val="24"/>
        </w:rPr>
      </w:pPr>
    </w:p>
    <w:p w:rsidR="0037293D" w:rsidRPr="00B06FBD" w:rsidRDefault="0037293D" w:rsidP="008755D3">
      <w:pPr>
        <w:pStyle w:val="Rubrik2"/>
      </w:pPr>
      <w:bookmarkStart w:id="2" w:name="_Toc426970040"/>
      <w:r w:rsidRPr="00B06FBD">
        <w:t>Rapportering av avvikelser i samband med resa.</w:t>
      </w:r>
      <w:bookmarkEnd w:id="2"/>
    </w:p>
    <w:p w:rsidR="008755D3" w:rsidRDefault="008755D3" w:rsidP="008755D3">
      <w:pPr>
        <w:pStyle w:val="Rubrik3"/>
      </w:pPr>
      <w:bookmarkStart w:id="3" w:name="_Toc426970041"/>
      <w:r>
        <w:t>Registrering av avvikelse</w:t>
      </w:r>
      <w:bookmarkEnd w:id="3"/>
    </w:p>
    <w:p w:rsidR="0037293D" w:rsidRPr="008755D3" w:rsidRDefault="0037293D" w:rsidP="008755D3">
      <w:pPr>
        <w:pStyle w:val="Brdtext"/>
      </w:pPr>
      <w:r w:rsidRPr="008755D3">
        <w:t xml:space="preserve">Avvikelser gällande resa till och från dagverksamhet skall registreras i avvikelsemodulen i Treserva. </w:t>
      </w:r>
    </w:p>
    <w:p w:rsidR="008755D3" w:rsidRPr="00176A7C" w:rsidRDefault="0037293D" w:rsidP="008755D3">
      <w:pPr>
        <w:pStyle w:val="Brdtext"/>
        <w:numPr>
          <w:ilvl w:val="0"/>
          <w:numId w:val="32"/>
        </w:numPr>
      </w:pPr>
      <w:r w:rsidRPr="008755D3">
        <w:t xml:space="preserve">Välj område </w:t>
      </w:r>
      <w:r w:rsidRPr="008755D3">
        <w:rPr>
          <w:i/>
        </w:rPr>
        <w:t>RESA Transport/resor</w:t>
      </w:r>
      <w:r w:rsidRPr="008755D3">
        <w:t xml:space="preserve"> och någon av aktiviteterna </w:t>
      </w:r>
      <w:r w:rsidR="00A145BE">
        <w:rPr>
          <w:i/>
        </w:rPr>
        <w:t>Beställning, B</w:t>
      </w:r>
      <w:r w:rsidRPr="008755D3">
        <w:rPr>
          <w:i/>
        </w:rPr>
        <w:t xml:space="preserve">emötande </w:t>
      </w:r>
      <w:r w:rsidRPr="008755D3">
        <w:t xml:space="preserve">eller </w:t>
      </w:r>
      <w:r w:rsidR="00A145BE">
        <w:rPr>
          <w:i/>
        </w:rPr>
        <w:t>H</w:t>
      </w:r>
      <w:r w:rsidRPr="008755D3">
        <w:rPr>
          <w:i/>
        </w:rPr>
        <w:t>ämta/lämna.</w:t>
      </w:r>
    </w:p>
    <w:p w:rsidR="00176A7C" w:rsidRPr="00A145BE" w:rsidRDefault="00176A7C" w:rsidP="008755D3">
      <w:pPr>
        <w:pStyle w:val="Brdtext"/>
        <w:numPr>
          <w:ilvl w:val="0"/>
          <w:numId w:val="32"/>
        </w:numPr>
      </w:pPr>
      <w:r w:rsidRPr="00A145BE">
        <w:rPr>
          <w:i/>
        </w:rPr>
        <w:t>Fall</w:t>
      </w:r>
      <w:r w:rsidR="004E2B4F" w:rsidRPr="00A145BE">
        <w:rPr>
          <w:i/>
        </w:rPr>
        <w:t xml:space="preserve"> – </w:t>
      </w:r>
      <w:r w:rsidR="004E2B4F" w:rsidRPr="00A145BE">
        <w:t xml:space="preserve">registreras under Område </w:t>
      </w:r>
      <w:r w:rsidR="004E2B4F" w:rsidRPr="00A145BE">
        <w:rPr>
          <w:i/>
        </w:rPr>
        <w:t>Fall</w:t>
      </w:r>
      <w:r w:rsidR="004E2B4F" w:rsidRPr="00A145BE">
        <w:t xml:space="preserve"> och aktiviteterna </w:t>
      </w:r>
      <w:r w:rsidR="00A145BE" w:rsidRPr="00A145BE">
        <w:rPr>
          <w:i/>
        </w:rPr>
        <w:t>F</w:t>
      </w:r>
      <w:r w:rsidR="004E2B4F" w:rsidRPr="00A145BE">
        <w:rPr>
          <w:i/>
        </w:rPr>
        <w:t>all utan skada</w:t>
      </w:r>
      <w:r w:rsidR="004E2B4F" w:rsidRPr="00A145BE">
        <w:t xml:space="preserve"> eller </w:t>
      </w:r>
      <w:r w:rsidR="00A145BE" w:rsidRPr="00A145BE">
        <w:rPr>
          <w:i/>
        </w:rPr>
        <w:t>F</w:t>
      </w:r>
      <w:r w:rsidR="004E2B4F" w:rsidRPr="00A145BE">
        <w:rPr>
          <w:i/>
        </w:rPr>
        <w:t>all med skada</w:t>
      </w:r>
      <w:r w:rsidR="004E2B4F" w:rsidRPr="00A145BE">
        <w:t>. Om analysen av avvikelsen visar på brister under resan kontaktas Länstrafiken/skickas en avvikelserapport</w:t>
      </w:r>
    </w:p>
    <w:p w:rsidR="008755D3" w:rsidRPr="008755D3" w:rsidRDefault="008755D3" w:rsidP="008755D3">
      <w:pPr>
        <w:pStyle w:val="Brdtext"/>
        <w:ind w:left="720"/>
      </w:pPr>
    </w:p>
    <w:p w:rsidR="008755D3" w:rsidRPr="008755D3" w:rsidRDefault="008755D3" w:rsidP="008755D3">
      <w:pPr>
        <w:pStyle w:val="Brdtext"/>
        <w:ind w:left="720"/>
      </w:pPr>
    </w:p>
    <w:p w:rsidR="0037293D" w:rsidRPr="008755D3" w:rsidRDefault="0037293D" w:rsidP="008755D3">
      <w:pPr>
        <w:pStyle w:val="Rubrik3"/>
      </w:pPr>
      <w:bookmarkStart w:id="4" w:name="_Toc426970042"/>
      <w:r w:rsidRPr="008755D3">
        <w:t>Allvarliga händelser</w:t>
      </w:r>
      <w:bookmarkEnd w:id="4"/>
    </w:p>
    <w:p w:rsidR="0037293D" w:rsidRPr="008755D3" w:rsidRDefault="00A145BE" w:rsidP="008755D3">
      <w:pPr>
        <w:pStyle w:val="Brdtext"/>
      </w:pPr>
      <w:r>
        <w:t>V</w:t>
      </w:r>
      <w:r w:rsidR="0037293D" w:rsidRPr="008755D3">
        <w:t xml:space="preserve">id allvarliga händelser skall </w:t>
      </w:r>
      <w:r w:rsidR="0037293D" w:rsidRPr="00A145BE">
        <w:rPr>
          <w:b/>
        </w:rPr>
        <w:t>direktkontakt</w:t>
      </w:r>
      <w:r w:rsidR="0037293D" w:rsidRPr="008755D3">
        <w:t xml:space="preserve"> </w:t>
      </w:r>
      <w:r w:rsidRPr="008755D3">
        <w:t xml:space="preserve">också </w:t>
      </w:r>
      <w:r w:rsidR="0037293D" w:rsidRPr="008755D3">
        <w:t xml:space="preserve">tas med Länstrafiken via telefon: 019-17 50 50 samt med enhetschef för verksamheten för dennes kännedom.  Detta för att få en snabb hantering av ärendet.  </w:t>
      </w:r>
      <w:r>
        <w:t xml:space="preserve"> </w:t>
      </w:r>
    </w:p>
    <w:p w:rsidR="0037293D" w:rsidRPr="008755D3" w:rsidRDefault="0037293D" w:rsidP="008755D3">
      <w:pPr>
        <w:pStyle w:val="Brdtext"/>
      </w:pPr>
      <w:r w:rsidRPr="008755D3">
        <w:t>Exempel på allvarliga händelser:</w:t>
      </w:r>
    </w:p>
    <w:p w:rsidR="0037293D" w:rsidRPr="008755D3" w:rsidRDefault="008755D3" w:rsidP="008755D3">
      <w:pPr>
        <w:pStyle w:val="Brdtext"/>
        <w:numPr>
          <w:ilvl w:val="0"/>
          <w:numId w:val="30"/>
        </w:numPr>
      </w:pPr>
      <w:r w:rsidRPr="008755D3">
        <w:t>H</w:t>
      </w:r>
      <w:r w:rsidR="0037293D" w:rsidRPr="008755D3">
        <w:t>ot</w:t>
      </w:r>
      <w:r w:rsidRPr="008755D3">
        <w:t>.</w:t>
      </w:r>
      <w:r w:rsidR="0037293D" w:rsidRPr="008755D3">
        <w:t xml:space="preserve"> </w:t>
      </w:r>
    </w:p>
    <w:p w:rsidR="0037293D" w:rsidRPr="008755D3" w:rsidRDefault="008755D3" w:rsidP="008755D3">
      <w:pPr>
        <w:pStyle w:val="Brdtext"/>
        <w:numPr>
          <w:ilvl w:val="0"/>
          <w:numId w:val="30"/>
        </w:numPr>
      </w:pPr>
      <w:r w:rsidRPr="008755D3">
        <w:t>V</w:t>
      </w:r>
      <w:r w:rsidR="0037293D" w:rsidRPr="008755D3">
        <w:t>åld</w:t>
      </w:r>
      <w:r w:rsidRPr="008755D3">
        <w:t>.</w:t>
      </w:r>
    </w:p>
    <w:p w:rsidR="0037293D" w:rsidRPr="008755D3" w:rsidRDefault="008755D3" w:rsidP="008755D3">
      <w:pPr>
        <w:pStyle w:val="Brdtext"/>
        <w:numPr>
          <w:ilvl w:val="0"/>
          <w:numId w:val="30"/>
        </w:numPr>
      </w:pPr>
      <w:r w:rsidRPr="008755D3">
        <w:t>T</w:t>
      </w:r>
      <w:r w:rsidR="0037293D" w:rsidRPr="008755D3">
        <w:t xml:space="preserve">rakasserier mot den enskilde individen och/eller personal. </w:t>
      </w:r>
    </w:p>
    <w:p w:rsidR="0037293D" w:rsidRPr="008755D3" w:rsidRDefault="008755D3" w:rsidP="008755D3">
      <w:pPr>
        <w:pStyle w:val="Brdtext"/>
        <w:numPr>
          <w:ilvl w:val="0"/>
          <w:numId w:val="30"/>
        </w:numPr>
      </w:pPr>
      <w:r w:rsidRPr="008755D3">
        <w:t>C</w:t>
      </w:r>
      <w:r w:rsidR="0037293D" w:rsidRPr="008755D3">
        <w:t>haufför tar med fel resenär</w:t>
      </w:r>
      <w:r w:rsidRPr="008755D3">
        <w:t>.</w:t>
      </w:r>
    </w:p>
    <w:p w:rsidR="0037293D" w:rsidRPr="008755D3" w:rsidRDefault="008755D3" w:rsidP="008755D3">
      <w:pPr>
        <w:pStyle w:val="Brdtext"/>
        <w:numPr>
          <w:ilvl w:val="0"/>
          <w:numId w:val="30"/>
        </w:numPr>
      </w:pPr>
      <w:r w:rsidRPr="008755D3">
        <w:t>R</w:t>
      </w:r>
      <w:r w:rsidR="0037293D" w:rsidRPr="008755D3">
        <w:t>esenär skjutsas till fel adress</w:t>
      </w:r>
      <w:r w:rsidRPr="008755D3">
        <w:t>.</w:t>
      </w:r>
    </w:p>
    <w:p w:rsidR="008755D3" w:rsidRDefault="008755D3" w:rsidP="008755D3">
      <w:pPr>
        <w:pStyle w:val="Brdtext"/>
        <w:numPr>
          <w:ilvl w:val="0"/>
          <w:numId w:val="30"/>
        </w:numPr>
      </w:pPr>
      <w:r w:rsidRPr="008755D3">
        <w:t xml:space="preserve">Rullstol </w:t>
      </w:r>
      <w:r w:rsidR="0037293D" w:rsidRPr="008755D3">
        <w:t>ej fastsatt eller rullstol fastsatt på fel sätt</w:t>
      </w:r>
      <w:r w:rsidRPr="008755D3">
        <w:t>.</w:t>
      </w:r>
      <w:r w:rsidR="0037293D" w:rsidRPr="008755D3">
        <w:t xml:space="preserve"> </w:t>
      </w:r>
    </w:p>
    <w:p w:rsidR="004E2B4F" w:rsidRPr="00A145BE" w:rsidRDefault="004E2B4F" w:rsidP="008755D3">
      <w:pPr>
        <w:pStyle w:val="Brdtext"/>
        <w:numPr>
          <w:ilvl w:val="0"/>
          <w:numId w:val="30"/>
        </w:numPr>
      </w:pPr>
      <w:r w:rsidRPr="00A145BE">
        <w:t>Tidsavvikelse då de</w:t>
      </w:r>
      <w:r w:rsidR="00A145BE" w:rsidRPr="00A145BE">
        <w:t xml:space="preserve">t är angivet i </w:t>
      </w:r>
      <w:r w:rsidRPr="00A145BE">
        <w:t>beställningen att resenären är särskilt känslig för tidsavvikelse.</w:t>
      </w:r>
    </w:p>
    <w:p w:rsidR="008755D3" w:rsidRDefault="008755D3" w:rsidP="008755D3">
      <w:pPr>
        <w:pStyle w:val="Brdtext"/>
        <w:ind w:left="360"/>
      </w:pPr>
    </w:p>
    <w:p w:rsidR="008755D3" w:rsidRPr="008755D3" w:rsidRDefault="008755D3" w:rsidP="008755D3">
      <w:pPr>
        <w:pStyle w:val="Brdtext"/>
        <w:ind w:left="360"/>
      </w:pPr>
    </w:p>
    <w:p w:rsidR="0037293D" w:rsidRPr="00B06FBD" w:rsidRDefault="0037293D" w:rsidP="008755D3">
      <w:pPr>
        <w:pStyle w:val="Rubrik3"/>
      </w:pPr>
      <w:bookmarkStart w:id="5" w:name="_Toc426970043"/>
      <w:r>
        <w:t>Vid registreringen i avvikelsemodulen i Treserva är det viktigt att ha med följande uppgifter</w:t>
      </w:r>
      <w:r w:rsidRPr="00B06FBD">
        <w:t>:</w:t>
      </w:r>
      <w:bookmarkEnd w:id="5"/>
      <w:r w:rsidRPr="00B06FBD">
        <w:t xml:space="preserve"> </w:t>
      </w:r>
    </w:p>
    <w:p w:rsidR="0037293D" w:rsidRPr="008755D3" w:rsidRDefault="0037293D" w:rsidP="008755D3">
      <w:pPr>
        <w:pStyle w:val="Brdtext"/>
        <w:numPr>
          <w:ilvl w:val="0"/>
          <w:numId w:val="31"/>
        </w:numPr>
      </w:pPr>
      <w:r w:rsidRPr="008755D3">
        <w:t>Datum och tid för när händelsen skedde</w:t>
      </w:r>
      <w:r w:rsidR="008755D3" w:rsidRPr="008755D3">
        <w:t>.</w:t>
      </w:r>
    </w:p>
    <w:p w:rsidR="0037293D" w:rsidRPr="008755D3" w:rsidRDefault="0037293D" w:rsidP="008755D3">
      <w:pPr>
        <w:pStyle w:val="Brdtext"/>
        <w:numPr>
          <w:ilvl w:val="0"/>
          <w:numId w:val="31"/>
        </w:numPr>
      </w:pPr>
      <w:r w:rsidRPr="008755D3">
        <w:t>Händelsebeskrivning (skrivs under Händelseförlopp)</w:t>
      </w:r>
      <w:r w:rsidR="008755D3" w:rsidRPr="008755D3">
        <w:t>.</w:t>
      </w:r>
    </w:p>
    <w:p w:rsidR="0037293D" w:rsidRPr="008755D3" w:rsidRDefault="0037293D" w:rsidP="008755D3">
      <w:pPr>
        <w:pStyle w:val="Brdtext"/>
        <w:numPr>
          <w:ilvl w:val="0"/>
          <w:numId w:val="31"/>
        </w:numPr>
      </w:pPr>
      <w:r w:rsidRPr="008755D3">
        <w:t>Ordinarie hämtningstid (skrivs under Händelseförlopp)</w:t>
      </w:r>
      <w:r w:rsidR="008755D3" w:rsidRPr="008755D3">
        <w:t>.</w:t>
      </w:r>
    </w:p>
    <w:p w:rsidR="0037293D" w:rsidRPr="008755D3" w:rsidRDefault="0037293D" w:rsidP="008755D3">
      <w:pPr>
        <w:pStyle w:val="Brdtext"/>
        <w:numPr>
          <w:ilvl w:val="0"/>
          <w:numId w:val="31"/>
        </w:numPr>
      </w:pPr>
      <w:r w:rsidRPr="008755D3">
        <w:t>Till eller från vilken dagverksamhet (skrivs under Händelseförlopp)</w:t>
      </w:r>
      <w:r w:rsidR="008755D3" w:rsidRPr="008755D3">
        <w:t>.</w:t>
      </w:r>
    </w:p>
    <w:p w:rsidR="0037293D" w:rsidRDefault="0037293D" w:rsidP="008755D3">
      <w:pPr>
        <w:pStyle w:val="Brdtext"/>
      </w:pPr>
      <w:r w:rsidRPr="008755D3">
        <w:t xml:space="preserve">Dessa uppgifter måste länstrafiken ha för att ha möjlighet att utreda ärendet! </w:t>
      </w:r>
    </w:p>
    <w:p w:rsidR="008755D3" w:rsidRDefault="008755D3" w:rsidP="008755D3">
      <w:pPr>
        <w:pStyle w:val="Brdtext"/>
      </w:pPr>
    </w:p>
    <w:p w:rsidR="008755D3" w:rsidRPr="008755D3" w:rsidRDefault="008755D3" w:rsidP="008755D3">
      <w:pPr>
        <w:pStyle w:val="Brdtext"/>
      </w:pPr>
    </w:p>
    <w:p w:rsidR="0037293D" w:rsidRDefault="0037293D" w:rsidP="008755D3">
      <w:pPr>
        <w:pStyle w:val="Rubrik3"/>
      </w:pPr>
      <w:bookmarkStart w:id="6" w:name="_Toc426970044"/>
      <w:r w:rsidRPr="00B06FBD">
        <w:t>Rapportering till Länstrafiken</w:t>
      </w:r>
      <w:bookmarkEnd w:id="6"/>
    </w:p>
    <w:p w:rsidR="008755D3" w:rsidRPr="008755D3" w:rsidRDefault="0037293D" w:rsidP="008755D3">
      <w:pPr>
        <w:pStyle w:val="Brdtext"/>
      </w:pPr>
      <w:r w:rsidRPr="008755D3">
        <w:t>Avvikelser gällande resor till eller från dagverksamhet ska rapporteras till Länstrafiken för utredning så nära inpå det inträffade som möjligt.</w:t>
      </w:r>
      <w:r w:rsidR="008755D3" w:rsidRPr="008755D3">
        <w:t xml:space="preserve"> För att Länstrafiken skall kunna hantera avvik</w:t>
      </w:r>
      <w:r w:rsidR="00A145BE">
        <w:t xml:space="preserve">elserna är det viktigt att </w:t>
      </w:r>
      <w:r w:rsidR="008755D3" w:rsidRPr="008755D3">
        <w:t>inf</w:t>
      </w:r>
      <w:r w:rsidR="00A145BE">
        <w:t xml:space="preserve">ormationen alltid är strukturerad enligt formuläret </w:t>
      </w:r>
      <w:r w:rsidR="008755D3" w:rsidRPr="008755D3">
        <w:t>i rapporten.</w:t>
      </w:r>
    </w:p>
    <w:p w:rsidR="008755D3" w:rsidRPr="008755D3" w:rsidRDefault="008755D3" w:rsidP="008755D3">
      <w:pPr>
        <w:pStyle w:val="Brdtext"/>
      </w:pPr>
    </w:p>
    <w:p w:rsidR="0037293D" w:rsidRPr="008755D3" w:rsidRDefault="0037293D" w:rsidP="008755D3">
      <w:pPr>
        <w:pStyle w:val="Brdtext"/>
      </w:pPr>
      <w:r w:rsidRPr="008755D3">
        <w:t>Den som registrerar avvikelsen i Treserva skriver även en avvikelserapport</w:t>
      </w:r>
      <w:r w:rsidR="008755D3" w:rsidRPr="008755D3">
        <w:t xml:space="preserve"> BILAGA 1. </w:t>
      </w:r>
      <w:r w:rsidRPr="008755D3">
        <w:t xml:space="preserve">och mejlar denna till Länstrafiken. Mejl: </w:t>
      </w:r>
      <w:hyperlink r:id="rId8" w:history="1">
        <w:r w:rsidR="008755D3" w:rsidRPr="001A1483">
          <w:rPr>
            <w:rStyle w:val="Hyperlnk"/>
          </w:rPr>
          <w:t>trafikledning@lanstrafiken.se</w:t>
        </w:r>
      </w:hyperlink>
      <w:r w:rsidR="008755D3">
        <w:t xml:space="preserve"> </w:t>
      </w:r>
      <w:r w:rsidR="00FD1FC0">
        <w:t>Begär</w:t>
      </w:r>
      <w:r w:rsidR="00A145BE">
        <w:t xml:space="preserve"> läskvitto när mailet skickas, så vi vet att mailet kommit fram.</w:t>
      </w:r>
    </w:p>
    <w:p w:rsidR="0037293D" w:rsidRPr="008755D3" w:rsidRDefault="0037293D" w:rsidP="008755D3">
      <w:pPr>
        <w:pStyle w:val="Brdtext"/>
      </w:pPr>
      <w:r w:rsidRPr="008755D3">
        <w:t>Avvikelserapporten finns i Vård och omsorgs handbok under Dagverksamhet. Den nås även via Ugglan i Treserva.</w:t>
      </w:r>
    </w:p>
    <w:p w:rsidR="0037293D" w:rsidRDefault="0037293D" w:rsidP="0037293D">
      <w:pPr>
        <w:spacing w:after="120"/>
        <w:rPr>
          <w:szCs w:val="24"/>
        </w:rPr>
      </w:pPr>
    </w:p>
    <w:p w:rsidR="0037293D" w:rsidRPr="00B06FBD" w:rsidRDefault="0037293D" w:rsidP="0037293D">
      <w:pPr>
        <w:spacing w:after="120"/>
        <w:rPr>
          <w:sz w:val="16"/>
          <w:szCs w:val="16"/>
        </w:rPr>
      </w:pPr>
    </w:p>
    <w:p w:rsidR="0037293D" w:rsidRPr="00B06FBD" w:rsidRDefault="0037293D" w:rsidP="0037293D">
      <w:pPr>
        <w:spacing w:after="120"/>
        <w:rPr>
          <w:szCs w:val="24"/>
        </w:rPr>
      </w:pPr>
    </w:p>
    <w:p w:rsidR="008755D3" w:rsidRDefault="008755D3" w:rsidP="008755D3">
      <w:pPr>
        <w:pStyle w:val="Rubrik2"/>
      </w:pPr>
      <w:bookmarkStart w:id="7" w:name="_Toc426970045"/>
      <w:r>
        <w:t>Återkoppling</w:t>
      </w:r>
      <w:bookmarkEnd w:id="7"/>
    </w:p>
    <w:p w:rsidR="0037293D" w:rsidRPr="00B06FBD" w:rsidRDefault="0037293D" w:rsidP="008755D3">
      <w:pPr>
        <w:pStyle w:val="Rubrik3"/>
      </w:pPr>
      <w:bookmarkStart w:id="8" w:name="_Toc426970046"/>
      <w:r>
        <w:t>Återkoppling från Länstrafiken</w:t>
      </w:r>
      <w:bookmarkEnd w:id="8"/>
    </w:p>
    <w:p w:rsidR="0037293D" w:rsidRDefault="0037293D" w:rsidP="008755D3">
      <w:pPr>
        <w:pStyle w:val="Brdtext"/>
      </w:pPr>
      <w:r w:rsidRPr="008755D3">
        <w:t xml:space="preserve">Länstrafiken jobbar utifrån en kategoriseringslista där de tar emot avvikelserna och kontaktar entreprenören gällande avvikelser för att även få deras redogörelse, för att sedan se om avvikelsen är grund för vitesföreläggande. </w:t>
      </w:r>
    </w:p>
    <w:p w:rsidR="008755D3" w:rsidRPr="008755D3" w:rsidRDefault="008755D3" w:rsidP="008755D3">
      <w:pPr>
        <w:pStyle w:val="Brdtext"/>
      </w:pPr>
    </w:p>
    <w:p w:rsidR="0037293D" w:rsidRPr="00FD1FC0" w:rsidRDefault="0037293D" w:rsidP="008755D3">
      <w:pPr>
        <w:pStyle w:val="Brdtext"/>
      </w:pPr>
      <w:r w:rsidRPr="00FD1FC0">
        <w:t>Länstrafiken ska återkoppla</w:t>
      </w:r>
      <w:r w:rsidR="00FD1FC0">
        <w:t xml:space="preserve"> till verksamheten genom mail till d</w:t>
      </w:r>
      <w:r w:rsidR="00176A7C" w:rsidRPr="00FD1FC0">
        <w:t>en som har registrerat avvikelsen</w:t>
      </w:r>
      <w:r w:rsidR="00FD1FC0" w:rsidRPr="00FD1FC0">
        <w:t xml:space="preserve"> samt ansvarig chef senast 4</w:t>
      </w:r>
      <w:r w:rsidRPr="00FD1FC0">
        <w:t xml:space="preserve"> veckor efter att rapporteringen inkommit till dem. </w:t>
      </w:r>
    </w:p>
    <w:p w:rsidR="008755D3" w:rsidRDefault="008755D3" w:rsidP="008755D3">
      <w:pPr>
        <w:pStyle w:val="Brdtext"/>
      </w:pPr>
    </w:p>
    <w:p w:rsidR="008755D3" w:rsidRDefault="008755D3" w:rsidP="008755D3">
      <w:pPr>
        <w:pStyle w:val="Brdtext"/>
      </w:pPr>
    </w:p>
    <w:p w:rsidR="0037293D" w:rsidRDefault="0037293D" w:rsidP="008755D3">
      <w:pPr>
        <w:pStyle w:val="Rubrik3"/>
      </w:pPr>
      <w:bookmarkStart w:id="9" w:name="_Toc426970047"/>
      <w:r>
        <w:t>Återkoppling till den enskilde</w:t>
      </w:r>
      <w:bookmarkEnd w:id="9"/>
    </w:p>
    <w:p w:rsidR="0037293D" w:rsidRDefault="0037293D" w:rsidP="008755D3">
      <w:pPr>
        <w:pStyle w:val="Brdtext"/>
      </w:pPr>
      <w:r w:rsidRPr="004E2B4F">
        <w:t xml:space="preserve">Kontaktperson eller den som registrerat avvikelsen </w:t>
      </w:r>
      <w:r w:rsidRPr="00033D26">
        <w:t>återkopplar till</w:t>
      </w:r>
      <w:r>
        <w:t xml:space="preserve"> den enskilde eller anhörig.</w:t>
      </w:r>
    </w:p>
    <w:p w:rsidR="008755D3" w:rsidRDefault="008755D3" w:rsidP="008755D3">
      <w:pPr>
        <w:pStyle w:val="Brdtext"/>
      </w:pPr>
    </w:p>
    <w:p w:rsidR="008755D3" w:rsidRDefault="008755D3" w:rsidP="008755D3">
      <w:pPr>
        <w:pStyle w:val="Brdtext"/>
      </w:pPr>
    </w:p>
    <w:p w:rsidR="008755D3" w:rsidRDefault="008755D3" w:rsidP="008755D3">
      <w:pPr>
        <w:pStyle w:val="Brdtext"/>
      </w:pPr>
    </w:p>
    <w:p w:rsidR="008755D3" w:rsidRDefault="008755D3" w:rsidP="008755D3">
      <w:pPr>
        <w:pStyle w:val="Rubrik2"/>
      </w:pPr>
      <w:bookmarkStart w:id="10" w:name="_Toc426970048"/>
      <w:r>
        <w:t>Analys och uppföljning</w:t>
      </w:r>
      <w:bookmarkEnd w:id="10"/>
    </w:p>
    <w:p w:rsidR="0037293D" w:rsidRDefault="0037293D" w:rsidP="008755D3">
      <w:pPr>
        <w:pStyle w:val="Rubrik3"/>
      </w:pPr>
      <w:bookmarkStart w:id="11" w:name="_Toc426970049"/>
      <w:r>
        <w:t>Analys och uppföljning av åtgärder i avvikelsen i Treserva</w:t>
      </w:r>
      <w:bookmarkEnd w:id="11"/>
    </w:p>
    <w:p w:rsidR="0037293D" w:rsidRDefault="0037293D" w:rsidP="008755D3">
      <w:pPr>
        <w:pStyle w:val="Brdtext"/>
      </w:pPr>
      <w:r>
        <w:t>Analys och uppföljning av åtgärder görs då Länstrafiken har återkopplat i händelsen.</w:t>
      </w:r>
    </w:p>
    <w:p w:rsidR="0037293D" w:rsidRDefault="0037293D" w:rsidP="008755D3">
      <w:pPr>
        <w:pStyle w:val="Brdtext"/>
      </w:pPr>
      <w:r>
        <w:t xml:space="preserve">Enhetschef skriver in i uppföljning av åtgärd </w:t>
      </w:r>
      <w:r w:rsidR="00176A7C">
        <w:t xml:space="preserve">en </w:t>
      </w:r>
      <w:r>
        <w:t>kort sammanfattning av Länstrafikens återkoppling samt eventuella åtgärder vidtagna på dagverksamheten.</w:t>
      </w:r>
    </w:p>
    <w:p w:rsidR="0037293D" w:rsidRDefault="0037293D" w:rsidP="0037293D">
      <w:pPr>
        <w:pStyle w:val="Rubrik2"/>
      </w:pPr>
    </w:p>
    <w:p w:rsidR="0037293D" w:rsidRDefault="0037293D" w:rsidP="008755D3">
      <w:pPr>
        <w:pStyle w:val="Rubrik3"/>
      </w:pPr>
      <w:bookmarkStart w:id="12" w:name="_Toc426970050"/>
      <w:r>
        <w:t>Uppföljning i samverkan med Länstrafiken</w:t>
      </w:r>
      <w:bookmarkEnd w:id="12"/>
    </w:p>
    <w:p w:rsidR="0037293D" w:rsidRPr="00FD1FC0" w:rsidRDefault="004E2B4F" w:rsidP="008755D3">
      <w:pPr>
        <w:pStyle w:val="Brdtext"/>
      </w:pPr>
      <w:r w:rsidRPr="00FD1FC0">
        <w:t>Uppföljning av mönster och trender i avvikelserna rapporteras som en stående punkt vid de planerade avstämningsmötena 2 ggr/år.</w:t>
      </w:r>
    </w:p>
    <w:p w:rsidR="007E63A0" w:rsidRDefault="007E63A0" w:rsidP="00A43265">
      <w:pPr>
        <w:rPr>
          <w:rFonts w:asciiTheme="minorHAnsi" w:hAnsiTheme="minorHAnsi"/>
          <w:b/>
          <w:sz w:val="32"/>
          <w:szCs w:val="32"/>
          <w:lang w:eastAsia="ja-JP"/>
        </w:rPr>
      </w:pPr>
    </w:p>
    <w:p w:rsidR="003F214D" w:rsidRPr="00A43265" w:rsidRDefault="003F214D" w:rsidP="00A43265">
      <w:pPr>
        <w:rPr>
          <w:rFonts w:asciiTheme="minorHAnsi" w:hAnsiTheme="minorHAnsi"/>
          <w:b/>
          <w:sz w:val="32"/>
          <w:szCs w:val="32"/>
          <w:lang w:eastAsia="ja-JP"/>
        </w:rPr>
      </w:pPr>
    </w:p>
    <w:p w:rsidR="00183CDB" w:rsidRPr="008755D3" w:rsidRDefault="00183CDB" w:rsidP="008755D3">
      <w:pPr>
        <w:pStyle w:val="Rubrik1"/>
        <w:rPr>
          <w:rFonts w:ascii="Calibri" w:hAnsi="Calibri"/>
        </w:rPr>
      </w:pPr>
      <w:bookmarkStart w:id="13" w:name="Innehåll"/>
      <w:bookmarkStart w:id="14" w:name="_Toc261687029"/>
      <w:bookmarkEnd w:id="13"/>
      <w:bookmarkEnd w:id="14"/>
    </w:p>
    <w:sectPr w:rsidR="00183CDB" w:rsidRPr="008755D3" w:rsidSect="008755D3">
      <w:headerReference w:type="even" r:id="rId9"/>
      <w:headerReference w:type="default" r:id="rId10"/>
      <w:headerReference w:type="first" r:id="rId11"/>
      <w:footerReference w:type="first" r:id="rId12"/>
      <w:pgSz w:w="11906" w:h="16838" w:code="9"/>
      <w:pgMar w:top="1701" w:right="1558" w:bottom="567" w:left="1560" w:header="567" w:footer="79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1CD" w:rsidRDefault="006071CD" w:rsidP="001407DA">
      <w:r>
        <w:separator/>
      </w:r>
    </w:p>
  </w:endnote>
  <w:endnote w:type="continuationSeparator" w:id="0">
    <w:p w:rsidR="006071CD" w:rsidRDefault="006071CD" w:rsidP="0014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Gothic">
    <w:altName w:val="Century Gothic"/>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1BB" w:rsidRDefault="00A75E22" w:rsidP="000E02B0">
    <w:pPr>
      <w:pStyle w:val="Sidfot"/>
    </w:pPr>
    <w:r w:rsidRPr="00DE685D">
      <w:drawing>
        <wp:anchor distT="0" distB="0" distL="114300" distR="114300" simplePos="0" relativeHeight="251665408" behindDoc="1" locked="0" layoutInCell="1" allowOverlap="1" wp14:anchorId="030B6F6A" wp14:editId="681D46FA">
          <wp:simplePos x="0" y="0"/>
          <wp:positionH relativeFrom="page">
            <wp:posOffset>6145530</wp:posOffset>
          </wp:positionH>
          <wp:positionV relativeFrom="page">
            <wp:posOffset>9432925</wp:posOffset>
          </wp:positionV>
          <wp:extent cx="441960" cy="718820"/>
          <wp:effectExtent l="0" t="0" r="0"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Orebro_CMYK_S-Text.png"/>
                  <pic:cNvPicPr/>
                </pic:nvPicPr>
                <pic:blipFill>
                  <a:blip r:embed="rId1">
                    <a:extLst>
                      <a:ext uri="{28A0092B-C50C-407E-A947-70E740481C1C}">
                        <a14:useLocalDpi xmlns:a14="http://schemas.microsoft.com/office/drawing/2010/main" val="0"/>
                      </a:ext>
                    </a:extLst>
                  </a:blip>
                  <a:stretch>
                    <a:fillRect/>
                  </a:stretch>
                </pic:blipFill>
                <pic:spPr>
                  <a:xfrm>
                    <a:off x="0" y="0"/>
                    <a:ext cx="441960" cy="7188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81BDD" w:rsidRPr="00DE685D">
      <mc:AlternateContent>
        <mc:Choice Requires="wps">
          <w:drawing>
            <wp:anchor distT="0" distB="0" distL="114300" distR="114300" simplePos="0" relativeHeight="251666432" behindDoc="1" locked="0" layoutInCell="1" allowOverlap="1" wp14:anchorId="10BCC429" wp14:editId="7167237A">
              <wp:simplePos x="0" y="0"/>
              <wp:positionH relativeFrom="page">
                <wp:posOffset>1188085</wp:posOffset>
              </wp:positionH>
              <wp:positionV relativeFrom="page">
                <wp:posOffset>9192260</wp:posOffset>
              </wp:positionV>
              <wp:extent cx="5364000" cy="0"/>
              <wp:effectExtent l="0" t="0" r="0" b="25400"/>
              <wp:wrapNone/>
              <wp:docPr id="7" name="Rak 7"/>
              <wp:cNvGraphicFramePr/>
              <a:graphic xmlns:a="http://schemas.openxmlformats.org/drawingml/2006/main">
                <a:graphicData uri="http://schemas.microsoft.com/office/word/2010/wordprocessingShape">
                  <wps:wsp>
                    <wps:cNvCnPr/>
                    <wps:spPr>
                      <a:xfrm>
                        <a:off x="0" y="0"/>
                        <a:ext cx="5364000" cy="0"/>
                      </a:xfrm>
                      <a:prstGeom prst="line">
                        <a:avLst/>
                      </a:prstGeom>
                      <a:ln w="12700" cap="rnd">
                        <a:solidFill>
                          <a:schemeClr val="tx1"/>
                        </a:solidFill>
                        <a:prstDash val="sysDot"/>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1F4B0F" id="Rak 7"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93.55pt,723.8pt" to="515.9pt,7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" strokecolor="black [3213]" strokeweight="1pt">
              <v:stroke dashstyle="1 1" endcap="round"/>
              <w10:wrap anchorx="page" anchory="page"/>
            </v:line>
          </w:pict>
        </mc:Fallback>
      </mc:AlternateContent>
    </w:r>
    <w:r w:rsidR="002161BB">
      <w:t>Vård och omsorg</w:t>
    </w:r>
  </w:p>
  <w:p w:rsidR="002161BB" w:rsidRDefault="009A672E" w:rsidP="000E02B0">
    <w:pPr>
      <w:pStyle w:val="Sidfot"/>
    </w:pPr>
    <w:r w:rsidRPr="00DE685D">
      <w:t>Örebro kommun</w:t>
    </w:r>
    <w:r w:rsidRPr="00DE685D">
      <w:tab/>
    </w:r>
  </w:p>
  <w:p w:rsidR="009A672E" w:rsidRPr="002161BB" w:rsidRDefault="009A672E" w:rsidP="000E02B0">
    <w:pPr>
      <w:pStyle w:val="Sidfot"/>
      <w:rPr>
        <w:b w:val="0"/>
      </w:rPr>
    </w:pPr>
    <w:r w:rsidRPr="002161BB">
      <w:rPr>
        <w:rFonts w:ascii="CenturyGothic" w:hAnsi="CenturyGothic" w:cs="CenturyGothic"/>
        <w:b w:val="0"/>
      </w:rPr>
      <w:t>orebro.se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1CD" w:rsidRDefault="006071CD" w:rsidP="001407DA">
      <w:r>
        <w:separator/>
      </w:r>
    </w:p>
  </w:footnote>
  <w:footnote w:type="continuationSeparator" w:id="0">
    <w:p w:rsidR="006071CD" w:rsidRDefault="006071CD" w:rsidP="00140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72E" w:rsidRPr="006D23B9" w:rsidRDefault="009A672E" w:rsidP="00DE5793">
    <w:pPr>
      <w:pStyle w:val="Tabellrubrik"/>
      <w:tabs>
        <w:tab w:val="left" w:pos="9072"/>
      </w:tabs>
      <w:ind w:right="-57"/>
      <w:jc w:val="right"/>
    </w:pPr>
    <w:r>
      <w:rPr>
        <w:noProof/>
        <w:lang w:eastAsia="sv-SE"/>
      </w:rPr>
      <mc:AlternateContent>
        <mc:Choice Requires="wps">
          <w:drawing>
            <wp:anchor distT="0" distB="0" distL="114300" distR="114300" simplePos="0" relativeHeight="251664384" behindDoc="1" locked="0" layoutInCell="1" allowOverlap="1" wp14:anchorId="12691C29" wp14:editId="27C85ECB">
              <wp:simplePos x="0" y="0"/>
              <wp:positionH relativeFrom="page">
                <wp:posOffset>828675</wp:posOffset>
              </wp:positionH>
              <wp:positionV relativeFrom="page">
                <wp:posOffset>252095</wp:posOffset>
              </wp:positionV>
              <wp:extent cx="287655" cy="287655"/>
              <wp:effectExtent l="0" t="0" r="17145" b="17145"/>
              <wp:wrapNone/>
              <wp:docPr id="5" name="Ellips 5"/>
              <wp:cNvGraphicFramePr/>
              <a:graphic xmlns:a="http://schemas.openxmlformats.org/drawingml/2006/main">
                <a:graphicData uri="http://schemas.microsoft.com/office/word/2010/wordprocessingShape">
                  <wps:wsp>
                    <wps:cNvSpPr/>
                    <wps:spPr>
                      <a:xfrm>
                        <a:off x="0" y="0"/>
                        <a:ext cx="287655" cy="287655"/>
                      </a:xfrm>
                      <a:prstGeom prst="ellipse">
                        <a:avLst/>
                      </a:prstGeom>
                      <a:noFill/>
                      <a:ln w="31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9A672E" w:rsidRPr="00DC4E7D" w:rsidRDefault="009A672E" w:rsidP="00452BB9">
                          <w:pPr>
                            <w:jc w:val="center"/>
                            <w:rPr>
                              <w:rFonts w:asciiTheme="minorHAnsi" w:hAnsiTheme="minorHAnsi"/>
                              <w:color w:val="000000" w:themeColor="text1"/>
                              <w:spacing w:val="-4"/>
                              <w:sz w:val="12"/>
                              <w:szCs w:val="12"/>
                            </w:rPr>
                          </w:pPr>
                          <w:r w:rsidRPr="00DC4E7D">
                            <w:rPr>
                              <w:rFonts w:asciiTheme="minorHAnsi" w:hAnsiTheme="minorHAnsi"/>
                              <w:color w:val="000000" w:themeColor="text1"/>
                              <w:spacing w:val="-4"/>
                              <w:sz w:val="12"/>
                              <w:szCs w:val="12"/>
                            </w:rPr>
                            <w:fldChar w:fldCharType="begin"/>
                          </w:r>
                          <w:r w:rsidRPr="00DC4E7D">
                            <w:rPr>
                              <w:rFonts w:asciiTheme="minorHAnsi" w:hAnsiTheme="minorHAnsi"/>
                              <w:color w:val="000000" w:themeColor="text1"/>
                              <w:spacing w:val="-4"/>
                              <w:sz w:val="12"/>
                              <w:szCs w:val="12"/>
                            </w:rPr>
                            <w:instrText xml:space="preserve"> PAGE </w:instrText>
                          </w:r>
                          <w:r w:rsidRPr="00DC4E7D">
                            <w:rPr>
                              <w:rFonts w:asciiTheme="minorHAnsi" w:hAnsiTheme="minorHAnsi"/>
                              <w:color w:val="000000" w:themeColor="text1"/>
                              <w:spacing w:val="-4"/>
                              <w:sz w:val="12"/>
                              <w:szCs w:val="12"/>
                            </w:rPr>
                            <w:fldChar w:fldCharType="separate"/>
                          </w:r>
                          <w:r w:rsidR="00FA0EC0">
                            <w:rPr>
                              <w:rFonts w:asciiTheme="minorHAnsi" w:hAnsiTheme="minorHAnsi"/>
                              <w:noProof/>
                              <w:color w:val="000000" w:themeColor="text1"/>
                              <w:spacing w:val="-4"/>
                              <w:sz w:val="12"/>
                              <w:szCs w:val="12"/>
                            </w:rPr>
                            <w:t>4</w:t>
                          </w:r>
                          <w:r w:rsidRPr="00DC4E7D">
                            <w:rPr>
                              <w:rFonts w:asciiTheme="minorHAnsi" w:hAnsiTheme="minorHAnsi"/>
                              <w:color w:val="000000" w:themeColor="text1"/>
                              <w:spacing w:val="-4"/>
                              <w:sz w:val="12"/>
                              <w:szCs w:val="12"/>
                            </w:rPr>
                            <w:fldChar w:fldCharType="end"/>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691C29" id="Ellips 5" o:spid="_x0000_s1026" style="position:absolute;left:0;text-align:left;margin-left:65.25pt;margin-top:19.85pt;width:22.65pt;height:22.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" filled="f" strokecolor="black [3213]" strokeweight=".25pt">
              <v:textbox inset="1mm,1mm,1mm,1mm">
                <w:txbxContent>
                  <w:p w:rsidR="009A672E" w:rsidRPr="00DC4E7D" w:rsidRDefault="009A672E" w:rsidP="00452BB9">
                    <w:pPr>
                      <w:jc w:val="center"/>
                      <w:rPr>
                        <w:rFonts w:asciiTheme="minorHAnsi" w:hAnsiTheme="minorHAnsi"/>
                        <w:color w:val="000000" w:themeColor="text1"/>
                        <w:spacing w:val="-4"/>
                        <w:sz w:val="12"/>
                        <w:szCs w:val="12"/>
                      </w:rPr>
                    </w:pPr>
                    <w:r w:rsidRPr="00DC4E7D">
                      <w:rPr>
                        <w:rFonts w:asciiTheme="minorHAnsi" w:hAnsiTheme="minorHAnsi"/>
                        <w:color w:val="000000" w:themeColor="text1"/>
                        <w:spacing w:val="-4"/>
                        <w:sz w:val="12"/>
                        <w:szCs w:val="12"/>
                      </w:rPr>
                      <w:fldChar w:fldCharType="begin"/>
                    </w:r>
                    <w:r w:rsidRPr="00DC4E7D">
                      <w:rPr>
                        <w:rFonts w:asciiTheme="minorHAnsi" w:hAnsiTheme="minorHAnsi"/>
                        <w:color w:val="000000" w:themeColor="text1"/>
                        <w:spacing w:val="-4"/>
                        <w:sz w:val="12"/>
                        <w:szCs w:val="12"/>
                      </w:rPr>
                      <w:instrText xml:space="preserve"> PAGE </w:instrText>
                    </w:r>
                    <w:r w:rsidRPr="00DC4E7D">
                      <w:rPr>
                        <w:rFonts w:asciiTheme="minorHAnsi" w:hAnsiTheme="minorHAnsi"/>
                        <w:color w:val="000000" w:themeColor="text1"/>
                        <w:spacing w:val="-4"/>
                        <w:sz w:val="12"/>
                        <w:szCs w:val="12"/>
                      </w:rPr>
                      <w:fldChar w:fldCharType="separate"/>
                    </w:r>
                    <w:r w:rsidR="00FA0EC0">
                      <w:rPr>
                        <w:rFonts w:asciiTheme="minorHAnsi" w:hAnsiTheme="minorHAnsi"/>
                        <w:noProof/>
                        <w:color w:val="000000" w:themeColor="text1"/>
                        <w:spacing w:val="-4"/>
                        <w:sz w:val="12"/>
                        <w:szCs w:val="12"/>
                      </w:rPr>
                      <w:t>4</w:t>
                    </w:r>
                    <w:r w:rsidRPr="00DC4E7D">
                      <w:rPr>
                        <w:rFonts w:asciiTheme="minorHAnsi" w:hAnsiTheme="minorHAnsi"/>
                        <w:color w:val="000000" w:themeColor="text1"/>
                        <w:spacing w:val="-4"/>
                        <w:sz w:val="12"/>
                        <w:szCs w:val="12"/>
                      </w:rPr>
                      <w:fldChar w:fldCharType="end"/>
                    </w:r>
                  </w:p>
                </w:txbxContent>
              </v:textbox>
              <w10:wrap anchorx="page" anchory="page"/>
            </v:oval>
          </w:pict>
        </mc:Fallback>
      </mc:AlternateContent>
    </w:r>
    <w:r w:rsidR="000E02B0">
      <w:t>Rutin</w:t>
    </w:r>
    <w:r w:rsidR="008755D3">
      <w:t xml:space="preserve"> vid hantering av avvikelser vid resor till och från dagverksamhet</w:t>
    </w:r>
  </w:p>
  <w:p w:rsidR="009A672E" w:rsidRDefault="009A672E">
    <w:pPr>
      <w:pStyle w:val="Sidhuvud"/>
    </w:pPr>
    <w:r>
      <w:rPr>
        <w:noProof/>
      </w:rPr>
      <mc:AlternateContent>
        <mc:Choice Requires="wps">
          <w:drawing>
            <wp:anchor distT="0" distB="0" distL="114300" distR="114300" simplePos="0" relativeHeight="251663360" behindDoc="1" locked="0" layoutInCell="1" allowOverlap="1" wp14:anchorId="0A486875" wp14:editId="0132D747">
              <wp:simplePos x="0" y="0"/>
              <wp:positionH relativeFrom="page">
                <wp:posOffset>1357630</wp:posOffset>
              </wp:positionH>
              <wp:positionV relativeFrom="page">
                <wp:posOffset>521970</wp:posOffset>
              </wp:positionV>
              <wp:extent cx="5016500" cy="0"/>
              <wp:effectExtent l="0" t="0" r="0" b="25400"/>
              <wp:wrapNone/>
              <wp:docPr id="4" name="Rak 4"/>
              <wp:cNvGraphicFramePr/>
              <a:graphic xmlns:a="http://schemas.openxmlformats.org/drawingml/2006/main">
                <a:graphicData uri="http://schemas.microsoft.com/office/word/2010/wordprocessingShape">
                  <wps:wsp>
                    <wps:cNvCnPr/>
                    <wps:spPr>
                      <a:xfrm>
                        <a:off x="0" y="0"/>
                        <a:ext cx="5016500" cy="0"/>
                      </a:xfrm>
                      <a:prstGeom prst="line">
                        <a:avLst/>
                      </a:prstGeom>
                      <a:ln w="6350" cap="rnd">
                        <a:solidFill>
                          <a:schemeClr val="tx1"/>
                        </a:solidFill>
                        <a:prstDash val="sysDot"/>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F3AB44" id="Rak 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06.9pt,41.1pt" to="501.9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" strokecolor="black [3213]" strokeweight=".5pt">
              <v:stroke dashstyle="1 1" endcap="round"/>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72E" w:rsidRPr="000E02B0" w:rsidRDefault="000E02B0" w:rsidP="008755D3">
    <w:pPr>
      <w:pStyle w:val="Tabellrubrik"/>
      <w:tabs>
        <w:tab w:val="left" w:pos="9072"/>
      </w:tabs>
      <w:ind w:right="-484"/>
      <w:jc w:val="right"/>
    </w:pPr>
    <w:r>
      <w:rPr>
        <w:noProof/>
        <w:lang w:eastAsia="sv-SE"/>
      </w:rPr>
      <mc:AlternateContent>
        <mc:Choice Requires="wps">
          <w:drawing>
            <wp:anchor distT="0" distB="0" distL="114300" distR="114300" simplePos="0" relativeHeight="251668480" behindDoc="1" locked="0" layoutInCell="1" allowOverlap="1" wp14:anchorId="5EA26E6B" wp14:editId="1872EF44">
              <wp:simplePos x="0" y="0"/>
              <wp:positionH relativeFrom="page">
                <wp:posOffset>828675</wp:posOffset>
              </wp:positionH>
              <wp:positionV relativeFrom="page">
                <wp:posOffset>252095</wp:posOffset>
              </wp:positionV>
              <wp:extent cx="287655" cy="287655"/>
              <wp:effectExtent l="0" t="0" r="17145" b="17145"/>
              <wp:wrapNone/>
              <wp:docPr id="3" name="Ellips 3"/>
              <wp:cNvGraphicFramePr/>
              <a:graphic xmlns:a="http://schemas.openxmlformats.org/drawingml/2006/main">
                <a:graphicData uri="http://schemas.microsoft.com/office/word/2010/wordprocessingShape">
                  <wps:wsp>
                    <wps:cNvSpPr/>
                    <wps:spPr>
                      <a:xfrm>
                        <a:off x="0" y="0"/>
                        <a:ext cx="287655" cy="287655"/>
                      </a:xfrm>
                      <a:prstGeom prst="ellipse">
                        <a:avLst/>
                      </a:prstGeom>
                      <a:noFill/>
                      <a:ln w="3175"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E02B0" w:rsidRPr="00DC4E7D" w:rsidRDefault="000E02B0" w:rsidP="000E02B0">
                          <w:pPr>
                            <w:jc w:val="center"/>
                            <w:rPr>
                              <w:rFonts w:asciiTheme="minorHAnsi" w:hAnsiTheme="minorHAnsi"/>
                              <w:color w:val="000000" w:themeColor="text1"/>
                              <w:spacing w:val="-4"/>
                              <w:sz w:val="12"/>
                              <w:szCs w:val="12"/>
                            </w:rPr>
                          </w:pPr>
                          <w:r w:rsidRPr="00DC4E7D">
                            <w:rPr>
                              <w:rFonts w:asciiTheme="minorHAnsi" w:hAnsiTheme="minorHAnsi"/>
                              <w:color w:val="000000" w:themeColor="text1"/>
                              <w:spacing w:val="-4"/>
                              <w:sz w:val="12"/>
                              <w:szCs w:val="12"/>
                            </w:rPr>
                            <w:fldChar w:fldCharType="begin"/>
                          </w:r>
                          <w:r w:rsidRPr="00DC4E7D">
                            <w:rPr>
                              <w:rFonts w:asciiTheme="minorHAnsi" w:hAnsiTheme="minorHAnsi"/>
                              <w:color w:val="000000" w:themeColor="text1"/>
                              <w:spacing w:val="-4"/>
                              <w:sz w:val="12"/>
                              <w:szCs w:val="12"/>
                            </w:rPr>
                            <w:instrText xml:space="preserve"> PAGE </w:instrText>
                          </w:r>
                          <w:r w:rsidRPr="00DC4E7D">
                            <w:rPr>
                              <w:rFonts w:asciiTheme="minorHAnsi" w:hAnsiTheme="minorHAnsi"/>
                              <w:color w:val="000000" w:themeColor="text1"/>
                              <w:spacing w:val="-4"/>
                              <w:sz w:val="12"/>
                              <w:szCs w:val="12"/>
                            </w:rPr>
                            <w:fldChar w:fldCharType="separate"/>
                          </w:r>
                          <w:r w:rsidR="00FA0EC0">
                            <w:rPr>
                              <w:rFonts w:asciiTheme="minorHAnsi" w:hAnsiTheme="minorHAnsi"/>
                              <w:noProof/>
                              <w:color w:val="000000" w:themeColor="text1"/>
                              <w:spacing w:val="-4"/>
                              <w:sz w:val="12"/>
                              <w:szCs w:val="12"/>
                            </w:rPr>
                            <w:t>3</w:t>
                          </w:r>
                          <w:r w:rsidRPr="00DC4E7D">
                            <w:rPr>
                              <w:rFonts w:asciiTheme="minorHAnsi" w:hAnsiTheme="minorHAnsi"/>
                              <w:color w:val="000000" w:themeColor="text1"/>
                              <w:spacing w:val="-4"/>
                              <w:sz w:val="12"/>
                              <w:szCs w:val="12"/>
                            </w:rPr>
                            <w:fldChar w:fldCharType="end"/>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A26E6B" id="Ellips 3" o:spid="_x0000_s1027" style="position:absolute;left:0;text-align:left;margin-left:65.25pt;margin-top:19.85pt;width:22.65pt;height:22.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" filled="f" strokecolor="windowText" strokeweight=".25pt">
              <v:textbox inset="1mm,1mm,1mm,1mm">
                <w:txbxContent>
                  <w:p w:rsidR="000E02B0" w:rsidRPr="00DC4E7D" w:rsidRDefault="000E02B0" w:rsidP="000E02B0">
                    <w:pPr>
                      <w:jc w:val="center"/>
                      <w:rPr>
                        <w:rFonts w:asciiTheme="minorHAnsi" w:hAnsiTheme="minorHAnsi"/>
                        <w:color w:val="000000" w:themeColor="text1"/>
                        <w:spacing w:val="-4"/>
                        <w:sz w:val="12"/>
                        <w:szCs w:val="12"/>
                      </w:rPr>
                    </w:pPr>
                    <w:r w:rsidRPr="00DC4E7D">
                      <w:rPr>
                        <w:rFonts w:asciiTheme="minorHAnsi" w:hAnsiTheme="minorHAnsi"/>
                        <w:color w:val="000000" w:themeColor="text1"/>
                        <w:spacing w:val="-4"/>
                        <w:sz w:val="12"/>
                        <w:szCs w:val="12"/>
                      </w:rPr>
                      <w:fldChar w:fldCharType="begin"/>
                    </w:r>
                    <w:r w:rsidRPr="00DC4E7D">
                      <w:rPr>
                        <w:rFonts w:asciiTheme="minorHAnsi" w:hAnsiTheme="minorHAnsi"/>
                        <w:color w:val="000000" w:themeColor="text1"/>
                        <w:spacing w:val="-4"/>
                        <w:sz w:val="12"/>
                        <w:szCs w:val="12"/>
                      </w:rPr>
                      <w:instrText xml:space="preserve"> PAGE </w:instrText>
                    </w:r>
                    <w:r w:rsidRPr="00DC4E7D">
                      <w:rPr>
                        <w:rFonts w:asciiTheme="minorHAnsi" w:hAnsiTheme="minorHAnsi"/>
                        <w:color w:val="000000" w:themeColor="text1"/>
                        <w:spacing w:val="-4"/>
                        <w:sz w:val="12"/>
                        <w:szCs w:val="12"/>
                      </w:rPr>
                      <w:fldChar w:fldCharType="separate"/>
                    </w:r>
                    <w:r w:rsidR="00FA0EC0">
                      <w:rPr>
                        <w:rFonts w:asciiTheme="minorHAnsi" w:hAnsiTheme="minorHAnsi"/>
                        <w:noProof/>
                        <w:color w:val="000000" w:themeColor="text1"/>
                        <w:spacing w:val="-4"/>
                        <w:sz w:val="12"/>
                        <w:szCs w:val="12"/>
                      </w:rPr>
                      <w:t>3</w:t>
                    </w:r>
                    <w:r w:rsidRPr="00DC4E7D">
                      <w:rPr>
                        <w:rFonts w:asciiTheme="minorHAnsi" w:hAnsiTheme="minorHAnsi"/>
                        <w:color w:val="000000" w:themeColor="text1"/>
                        <w:spacing w:val="-4"/>
                        <w:sz w:val="12"/>
                        <w:szCs w:val="12"/>
                      </w:rPr>
                      <w:fldChar w:fldCharType="end"/>
                    </w:r>
                  </w:p>
                </w:txbxContent>
              </v:textbox>
              <w10:wrap anchorx="page" anchory="page"/>
            </v:oval>
          </w:pict>
        </mc:Fallback>
      </mc:AlternateContent>
    </w:r>
    <w:r w:rsidR="008755D3">
      <w:t>Rutin vid hantering av avvikelser vid resor till och från dagverksamhet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72E" w:rsidRDefault="00CA5568" w:rsidP="00A75E22">
    <w:pPr>
      <w:pStyle w:val="Sidhuvud"/>
      <w:rPr>
        <w:rFonts w:asciiTheme="minorHAnsi" w:hAnsiTheme="minorHAnsi"/>
        <w:caps/>
        <w:color w:val="595959" w:themeColor="text1" w:themeTint="A6"/>
        <w:sz w:val="24"/>
        <w:szCs w:val="24"/>
      </w:rPr>
    </w:pPr>
    <w:r w:rsidRPr="002161BB">
      <w:rPr>
        <w:rFonts w:asciiTheme="minorHAnsi" w:hAnsiTheme="minorHAnsi"/>
        <w:b/>
        <w:caps/>
        <w:color w:val="FF0000"/>
        <w:sz w:val="24"/>
        <w:szCs w:val="24"/>
      </w:rPr>
      <w:t>Rutin</w:t>
    </w:r>
    <w:r>
      <w:rPr>
        <w:rFonts w:asciiTheme="minorHAnsi" w:hAnsiTheme="minorHAnsi"/>
        <w:caps/>
        <w:color w:val="595959" w:themeColor="text1" w:themeTint="A6"/>
        <w:sz w:val="24"/>
        <w:szCs w:val="24"/>
      </w:rPr>
      <w:t xml:space="preserve"> </w:t>
    </w:r>
    <w:r w:rsidR="009A672E" w:rsidRPr="00DF6A80">
      <w:rPr>
        <w:rFonts w:asciiTheme="minorHAnsi" w:hAnsiTheme="minorHAnsi"/>
        <w:caps/>
        <w:color w:val="595959" w:themeColor="text1" w:themeTint="A6"/>
        <w:sz w:val="24"/>
        <w:szCs w:val="24"/>
      </w:rPr>
      <w:t xml:space="preserve">• </w:t>
    </w:r>
    <w:r>
      <w:rPr>
        <w:rFonts w:asciiTheme="minorHAnsi" w:hAnsiTheme="minorHAnsi"/>
        <w:caps/>
        <w:color w:val="595959" w:themeColor="text1" w:themeTint="A6"/>
        <w:sz w:val="24"/>
        <w:szCs w:val="24"/>
      </w:rPr>
      <w:t>Metodstöd</w:t>
    </w:r>
    <w:r w:rsidRPr="00DF6A80">
      <w:rPr>
        <w:rFonts w:asciiTheme="minorHAnsi" w:hAnsiTheme="minorHAnsi"/>
        <w:caps/>
        <w:color w:val="595959" w:themeColor="text1" w:themeTint="A6"/>
        <w:sz w:val="24"/>
        <w:szCs w:val="24"/>
      </w:rPr>
      <w:t xml:space="preserve"> </w:t>
    </w:r>
    <w:r w:rsidR="009A672E" w:rsidRPr="00DF6A80">
      <w:rPr>
        <w:rFonts w:asciiTheme="minorHAnsi" w:hAnsiTheme="minorHAnsi"/>
        <w:caps/>
        <w:color w:val="595959" w:themeColor="text1" w:themeTint="A6"/>
        <w:sz w:val="24"/>
        <w:szCs w:val="24"/>
      </w:rPr>
      <w:t xml:space="preserve">• </w:t>
    </w:r>
    <w:r w:rsidR="000E02B0">
      <w:rPr>
        <w:rFonts w:asciiTheme="minorHAnsi" w:hAnsiTheme="minorHAnsi"/>
        <w:caps/>
        <w:color w:val="595959" w:themeColor="text1" w:themeTint="A6"/>
        <w:sz w:val="24"/>
        <w:szCs w:val="24"/>
      </w:rPr>
      <w:t>Lokal Rutin</w:t>
    </w:r>
  </w:p>
  <w:p w:rsidR="004F3A40" w:rsidRDefault="004F3A40" w:rsidP="00A75E22">
    <w:pPr>
      <w:pStyle w:val="Sidhuvud"/>
      <w:rPr>
        <w:rFonts w:asciiTheme="minorHAnsi" w:hAnsiTheme="minorHAnsi"/>
        <w:b/>
        <w:caps/>
        <w:color w:val="595959" w:themeColor="text1" w:themeTint="A6"/>
        <w:sz w:val="24"/>
        <w:szCs w:val="24"/>
      </w:rPr>
    </w:pPr>
  </w:p>
  <w:tbl>
    <w:tblPr>
      <w:tblStyle w:val="Tabellrutnt"/>
      <w:tblW w:w="8789" w:type="dxa"/>
      <w:tblInd w:w="-5" w:type="dxa"/>
      <w:tblLook w:val="04A0" w:firstRow="1" w:lastRow="0" w:firstColumn="1" w:lastColumn="0" w:noHBand="0" w:noVBand="1"/>
    </w:tblPr>
    <w:tblGrid>
      <w:gridCol w:w="2694"/>
      <w:gridCol w:w="1559"/>
      <w:gridCol w:w="1709"/>
      <w:gridCol w:w="2827"/>
    </w:tblGrid>
    <w:tr w:rsidR="004F3A40" w:rsidRPr="00ED7245" w:rsidTr="00ED7245">
      <w:tc>
        <w:tcPr>
          <w:tcW w:w="2694" w:type="dxa"/>
        </w:tcPr>
        <w:p w:rsidR="004F3A40" w:rsidRDefault="004F3A40" w:rsidP="004F3A40">
          <w:pPr>
            <w:rPr>
              <w:rFonts w:asciiTheme="majorHAnsi" w:hAnsiTheme="majorHAnsi" w:cs="Arial"/>
              <w:sz w:val="16"/>
              <w:szCs w:val="16"/>
              <w:lang w:eastAsia="ja-JP"/>
            </w:rPr>
          </w:pPr>
          <w:r w:rsidRPr="00ED7245">
            <w:rPr>
              <w:rFonts w:asciiTheme="majorHAnsi" w:hAnsiTheme="majorHAnsi" w:cs="Arial"/>
              <w:sz w:val="16"/>
              <w:szCs w:val="16"/>
              <w:lang w:eastAsia="ja-JP"/>
            </w:rPr>
            <w:t>Process/aktivitet:</w:t>
          </w:r>
        </w:p>
        <w:p w:rsidR="008755D3" w:rsidRDefault="008755D3" w:rsidP="004F3A40">
          <w:pPr>
            <w:rPr>
              <w:rFonts w:asciiTheme="majorHAnsi" w:hAnsiTheme="majorHAnsi" w:cs="Arial"/>
              <w:sz w:val="16"/>
              <w:szCs w:val="16"/>
              <w:lang w:eastAsia="ja-JP"/>
            </w:rPr>
          </w:pPr>
          <w:r>
            <w:rPr>
              <w:rFonts w:asciiTheme="majorHAnsi" w:hAnsiTheme="majorHAnsi" w:cs="Arial"/>
              <w:sz w:val="16"/>
              <w:szCs w:val="16"/>
              <w:lang w:eastAsia="ja-JP"/>
            </w:rPr>
            <w:t>Rehabilitering</w:t>
          </w:r>
        </w:p>
        <w:p w:rsidR="004F3A40" w:rsidRPr="00ED7245" w:rsidRDefault="008755D3" w:rsidP="004F3A40">
          <w:pPr>
            <w:rPr>
              <w:rFonts w:asciiTheme="majorHAnsi" w:hAnsiTheme="majorHAnsi" w:cs="Arial"/>
              <w:sz w:val="16"/>
              <w:szCs w:val="16"/>
              <w:lang w:eastAsia="ja-JP"/>
            </w:rPr>
          </w:pPr>
          <w:r>
            <w:rPr>
              <w:rFonts w:asciiTheme="majorHAnsi" w:hAnsiTheme="majorHAnsi" w:cs="Arial"/>
              <w:sz w:val="16"/>
              <w:szCs w:val="16"/>
              <w:lang w:eastAsia="ja-JP"/>
            </w:rPr>
            <w:t>Dagverksamhet</w:t>
          </w:r>
        </w:p>
      </w:tc>
      <w:tc>
        <w:tcPr>
          <w:tcW w:w="1559" w:type="dxa"/>
        </w:tcPr>
        <w:p w:rsidR="004F3A40" w:rsidRDefault="004F3A40" w:rsidP="004F3A40">
          <w:pPr>
            <w:rPr>
              <w:rFonts w:asciiTheme="majorHAnsi" w:hAnsiTheme="majorHAnsi" w:cs="Arial"/>
              <w:sz w:val="16"/>
              <w:szCs w:val="16"/>
              <w:lang w:eastAsia="ja-JP"/>
            </w:rPr>
          </w:pPr>
          <w:r w:rsidRPr="00ED7245">
            <w:rPr>
              <w:rFonts w:asciiTheme="majorHAnsi" w:hAnsiTheme="majorHAnsi" w:cs="Arial"/>
              <w:sz w:val="16"/>
              <w:szCs w:val="16"/>
              <w:lang w:eastAsia="ja-JP"/>
            </w:rPr>
            <w:t>Version:</w:t>
          </w:r>
        </w:p>
        <w:p w:rsidR="008755D3" w:rsidRPr="00ED7245" w:rsidRDefault="008755D3" w:rsidP="004F3A40">
          <w:pPr>
            <w:rPr>
              <w:rFonts w:asciiTheme="majorHAnsi" w:hAnsiTheme="majorHAnsi" w:cs="Arial"/>
              <w:sz w:val="16"/>
              <w:szCs w:val="16"/>
              <w:lang w:eastAsia="ja-JP"/>
            </w:rPr>
          </w:pPr>
          <w:r>
            <w:rPr>
              <w:rFonts w:asciiTheme="majorHAnsi" w:hAnsiTheme="majorHAnsi" w:cs="Arial"/>
              <w:sz w:val="16"/>
              <w:szCs w:val="16"/>
              <w:lang w:eastAsia="ja-JP"/>
            </w:rPr>
            <w:t>1.</w:t>
          </w:r>
        </w:p>
      </w:tc>
      <w:tc>
        <w:tcPr>
          <w:tcW w:w="1709" w:type="dxa"/>
        </w:tcPr>
        <w:p w:rsidR="004F3A40" w:rsidRDefault="00ED7245" w:rsidP="004F3A40">
          <w:pPr>
            <w:rPr>
              <w:rFonts w:asciiTheme="majorHAnsi" w:hAnsiTheme="majorHAnsi" w:cs="Arial"/>
              <w:sz w:val="16"/>
              <w:szCs w:val="16"/>
              <w:lang w:eastAsia="ja-JP"/>
            </w:rPr>
          </w:pPr>
          <w:r>
            <w:rPr>
              <w:rFonts w:asciiTheme="majorHAnsi" w:hAnsiTheme="majorHAnsi" w:cs="Arial"/>
              <w:sz w:val="16"/>
              <w:szCs w:val="16"/>
              <w:lang w:eastAsia="ja-JP"/>
            </w:rPr>
            <w:t>Giltig fr.o.m</w:t>
          </w:r>
          <w:r w:rsidR="004F3A40" w:rsidRPr="00ED7245">
            <w:rPr>
              <w:rFonts w:asciiTheme="majorHAnsi" w:hAnsiTheme="majorHAnsi" w:cs="Arial"/>
              <w:sz w:val="16"/>
              <w:szCs w:val="16"/>
              <w:lang w:eastAsia="ja-JP"/>
            </w:rPr>
            <w:t>:</w:t>
          </w:r>
        </w:p>
        <w:p w:rsidR="00FD1FC0" w:rsidRPr="00ED7245" w:rsidRDefault="00FD1FC0" w:rsidP="004F3A40">
          <w:pPr>
            <w:rPr>
              <w:rFonts w:asciiTheme="majorHAnsi" w:hAnsiTheme="majorHAnsi" w:cs="Arial"/>
              <w:sz w:val="16"/>
              <w:szCs w:val="16"/>
              <w:lang w:eastAsia="ja-JP"/>
            </w:rPr>
          </w:pPr>
          <w:r>
            <w:rPr>
              <w:rFonts w:asciiTheme="majorHAnsi" w:hAnsiTheme="majorHAnsi" w:cs="Arial"/>
              <w:sz w:val="16"/>
              <w:szCs w:val="16"/>
              <w:lang w:eastAsia="ja-JP"/>
            </w:rPr>
            <w:t>151201</w:t>
          </w:r>
        </w:p>
      </w:tc>
      <w:tc>
        <w:tcPr>
          <w:tcW w:w="2827" w:type="dxa"/>
        </w:tcPr>
        <w:p w:rsidR="004F3A40" w:rsidRPr="00ED7245" w:rsidRDefault="004F3A40" w:rsidP="004F3A40">
          <w:pPr>
            <w:rPr>
              <w:rFonts w:asciiTheme="majorHAnsi" w:hAnsiTheme="majorHAnsi" w:cs="Arial"/>
              <w:sz w:val="16"/>
              <w:szCs w:val="16"/>
              <w:lang w:eastAsia="ja-JP"/>
            </w:rPr>
          </w:pPr>
          <w:r w:rsidRPr="00ED7245">
            <w:rPr>
              <w:rFonts w:asciiTheme="majorHAnsi" w:hAnsiTheme="majorHAnsi" w:cs="Arial"/>
              <w:sz w:val="16"/>
              <w:szCs w:val="16"/>
              <w:lang w:eastAsia="ja-JP"/>
            </w:rPr>
            <w:t>Ersätter:</w:t>
          </w:r>
        </w:p>
        <w:p w:rsidR="004F3A40" w:rsidRPr="00ED7245" w:rsidRDefault="004F3A40" w:rsidP="004F3A40">
          <w:pPr>
            <w:rPr>
              <w:rFonts w:asciiTheme="majorHAnsi" w:hAnsiTheme="majorHAnsi" w:cs="Arial"/>
              <w:sz w:val="16"/>
              <w:szCs w:val="16"/>
              <w:lang w:eastAsia="ja-JP"/>
            </w:rPr>
          </w:pPr>
        </w:p>
      </w:tc>
    </w:tr>
    <w:tr w:rsidR="004F3A40" w:rsidRPr="00ED7245" w:rsidTr="00ED7245">
      <w:tc>
        <w:tcPr>
          <w:tcW w:w="2694" w:type="dxa"/>
        </w:tcPr>
        <w:p w:rsidR="004F3A40" w:rsidRDefault="004F3A40" w:rsidP="004F3A40">
          <w:pPr>
            <w:rPr>
              <w:rFonts w:asciiTheme="majorHAnsi" w:hAnsiTheme="majorHAnsi" w:cs="Arial"/>
              <w:sz w:val="16"/>
              <w:szCs w:val="16"/>
              <w:lang w:eastAsia="ja-JP"/>
            </w:rPr>
          </w:pPr>
          <w:r w:rsidRPr="00ED7245">
            <w:rPr>
              <w:rFonts w:asciiTheme="majorHAnsi" w:hAnsiTheme="majorHAnsi" w:cs="Arial"/>
              <w:sz w:val="16"/>
              <w:szCs w:val="16"/>
              <w:lang w:eastAsia="ja-JP"/>
            </w:rPr>
            <w:t>Processägare:</w:t>
          </w:r>
        </w:p>
        <w:p w:rsidR="00FD1FC0" w:rsidRPr="00ED7245" w:rsidRDefault="00FD1FC0" w:rsidP="004F3A40">
          <w:pPr>
            <w:rPr>
              <w:rFonts w:asciiTheme="majorHAnsi" w:hAnsiTheme="majorHAnsi" w:cs="Arial"/>
              <w:sz w:val="16"/>
              <w:szCs w:val="16"/>
              <w:lang w:eastAsia="ja-JP"/>
            </w:rPr>
          </w:pPr>
          <w:r>
            <w:rPr>
              <w:rFonts w:asciiTheme="majorHAnsi" w:hAnsiTheme="majorHAnsi" w:cs="Arial"/>
              <w:sz w:val="16"/>
              <w:szCs w:val="16"/>
              <w:lang w:eastAsia="ja-JP"/>
            </w:rPr>
            <w:t>Enhetschef dagverksamhet, MAR</w:t>
          </w:r>
        </w:p>
      </w:tc>
      <w:tc>
        <w:tcPr>
          <w:tcW w:w="3268" w:type="dxa"/>
          <w:gridSpan w:val="2"/>
        </w:tcPr>
        <w:p w:rsidR="004F3A40" w:rsidRDefault="004F3A40" w:rsidP="004F3A40">
          <w:pPr>
            <w:rPr>
              <w:rFonts w:asciiTheme="majorHAnsi" w:hAnsiTheme="majorHAnsi" w:cs="Arial"/>
              <w:sz w:val="16"/>
              <w:szCs w:val="16"/>
              <w:lang w:eastAsia="ja-JP"/>
            </w:rPr>
          </w:pPr>
          <w:r w:rsidRPr="00ED7245">
            <w:rPr>
              <w:rFonts w:asciiTheme="majorHAnsi" w:hAnsiTheme="majorHAnsi" w:cs="Arial"/>
              <w:sz w:val="16"/>
              <w:szCs w:val="16"/>
              <w:lang w:eastAsia="ja-JP"/>
            </w:rPr>
            <w:t>Processledare/ansvarig för revidering</w:t>
          </w:r>
          <w:r w:rsidR="008755D3">
            <w:rPr>
              <w:rFonts w:asciiTheme="majorHAnsi" w:hAnsiTheme="majorHAnsi" w:cs="Arial"/>
              <w:sz w:val="16"/>
              <w:szCs w:val="16"/>
              <w:lang w:eastAsia="ja-JP"/>
            </w:rPr>
            <w:t>:</w:t>
          </w:r>
        </w:p>
        <w:p w:rsidR="008755D3" w:rsidRPr="00ED7245" w:rsidRDefault="00FD1FC0" w:rsidP="004F3A40">
          <w:pPr>
            <w:rPr>
              <w:rFonts w:asciiTheme="majorHAnsi" w:hAnsiTheme="majorHAnsi" w:cs="Arial"/>
              <w:sz w:val="16"/>
              <w:szCs w:val="16"/>
              <w:lang w:eastAsia="ja-JP"/>
            </w:rPr>
          </w:pPr>
          <w:r>
            <w:rPr>
              <w:rFonts w:asciiTheme="majorHAnsi" w:hAnsiTheme="majorHAnsi" w:cs="Arial"/>
              <w:sz w:val="16"/>
              <w:szCs w:val="16"/>
              <w:lang w:eastAsia="ja-JP"/>
            </w:rPr>
            <w:t>Enhetschef dagverksamhet, MAR</w:t>
          </w:r>
        </w:p>
      </w:tc>
      <w:tc>
        <w:tcPr>
          <w:tcW w:w="2827" w:type="dxa"/>
        </w:tcPr>
        <w:p w:rsidR="008755D3" w:rsidRPr="00ED7245" w:rsidRDefault="004F3A40" w:rsidP="004F3A40">
          <w:pPr>
            <w:rPr>
              <w:rFonts w:asciiTheme="majorHAnsi" w:hAnsiTheme="majorHAnsi" w:cs="Arial"/>
              <w:sz w:val="16"/>
              <w:szCs w:val="16"/>
              <w:lang w:eastAsia="ja-JP"/>
            </w:rPr>
          </w:pPr>
          <w:r w:rsidRPr="00ED7245">
            <w:rPr>
              <w:rFonts w:asciiTheme="majorHAnsi" w:hAnsiTheme="majorHAnsi" w:cs="Arial"/>
              <w:sz w:val="16"/>
              <w:szCs w:val="16"/>
              <w:lang w:eastAsia="ja-JP"/>
            </w:rPr>
            <w:t>Granskad av:</w:t>
          </w:r>
        </w:p>
        <w:p w:rsidR="004F3A40" w:rsidRPr="00ED7245" w:rsidRDefault="00FD1FC0" w:rsidP="004F3A40">
          <w:pPr>
            <w:rPr>
              <w:rFonts w:asciiTheme="majorHAnsi" w:hAnsiTheme="majorHAnsi" w:cs="Arial"/>
              <w:sz w:val="16"/>
              <w:szCs w:val="16"/>
              <w:lang w:eastAsia="ja-JP"/>
            </w:rPr>
          </w:pPr>
          <w:r>
            <w:rPr>
              <w:rFonts w:asciiTheme="majorHAnsi" w:hAnsiTheme="majorHAnsi" w:cs="Arial"/>
              <w:sz w:val="16"/>
              <w:szCs w:val="16"/>
              <w:lang w:eastAsia="ja-JP"/>
            </w:rPr>
            <w:t>MAR, arbetsgrupp dagverksamhetsresor i samverkan med Länstrafiken</w:t>
          </w:r>
        </w:p>
      </w:tc>
    </w:tr>
    <w:tr w:rsidR="004F3A40" w:rsidRPr="00ED7245" w:rsidTr="00ED7245">
      <w:tc>
        <w:tcPr>
          <w:tcW w:w="2694" w:type="dxa"/>
        </w:tcPr>
        <w:p w:rsidR="004F3A40" w:rsidRDefault="004F3A40" w:rsidP="004F3A40">
          <w:pPr>
            <w:rPr>
              <w:rFonts w:asciiTheme="majorHAnsi" w:hAnsiTheme="majorHAnsi" w:cs="Arial"/>
              <w:sz w:val="16"/>
              <w:szCs w:val="16"/>
              <w:lang w:eastAsia="ja-JP"/>
            </w:rPr>
          </w:pPr>
          <w:r w:rsidRPr="00ED7245">
            <w:rPr>
              <w:rFonts w:asciiTheme="majorHAnsi" w:hAnsiTheme="majorHAnsi" w:cs="Arial"/>
              <w:sz w:val="16"/>
              <w:szCs w:val="16"/>
              <w:lang w:eastAsia="ja-JP"/>
            </w:rPr>
            <w:t>Beslutad av:</w:t>
          </w:r>
        </w:p>
        <w:p w:rsidR="00FD1FC0" w:rsidRPr="00ED7245" w:rsidRDefault="00FD1FC0" w:rsidP="004F3A40">
          <w:pPr>
            <w:rPr>
              <w:rFonts w:asciiTheme="majorHAnsi" w:hAnsiTheme="majorHAnsi" w:cs="Arial"/>
              <w:sz w:val="16"/>
              <w:szCs w:val="16"/>
              <w:lang w:eastAsia="ja-JP"/>
            </w:rPr>
          </w:pPr>
          <w:r>
            <w:rPr>
              <w:rFonts w:asciiTheme="majorHAnsi" w:hAnsiTheme="majorHAnsi" w:cs="Arial"/>
              <w:sz w:val="16"/>
              <w:szCs w:val="16"/>
              <w:lang w:eastAsia="ja-JP"/>
            </w:rPr>
            <w:t>MAR, enhetschef dagverksamhet</w:t>
          </w:r>
        </w:p>
      </w:tc>
      <w:tc>
        <w:tcPr>
          <w:tcW w:w="1559" w:type="dxa"/>
        </w:tcPr>
        <w:p w:rsidR="004F3A40" w:rsidRDefault="004F3A40" w:rsidP="004F3A40">
          <w:pPr>
            <w:rPr>
              <w:rFonts w:asciiTheme="majorHAnsi" w:hAnsiTheme="majorHAnsi" w:cs="Arial"/>
              <w:sz w:val="16"/>
              <w:szCs w:val="16"/>
              <w:lang w:eastAsia="ja-JP"/>
            </w:rPr>
          </w:pPr>
          <w:r w:rsidRPr="00ED7245">
            <w:rPr>
              <w:rFonts w:asciiTheme="majorHAnsi" w:hAnsiTheme="majorHAnsi" w:cs="Arial"/>
              <w:sz w:val="16"/>
              <w:szCs w:val="16"/>
              <w:lang w:eastAsia="ja-JP"/>
            </w:rPr>
            <w:t>Beslutad datum:</w:t>
          </w:r>
        </w:p>
        <w:p w:rsidR="00FD1FC0" w:rsidRPr="00ED7245" w:rsidRDefault="00FD1FC0" w:rsidP="004F3A40">
          <w:pPr>
            <w:rPr>
              <w:rFonts w:asciiTheme="majorHAnsi" w:hAnsiTheme="majorHAnsi" w:cs="Arial"/>
              <w:sz w:val="16"/>
              <w:szCs w:val="16"/>
              <w:lang w:eastAsia="ja-JP"/>
            </w:rPr>
          </w:pPr>
          <w:r>
            <w:rPr>
              <w:rFonts w:asciiTheme="majorHAnsi" w:hAnsiTheme="majorHAnsi" w:cs="Arial"/>
              <w:sz w:val="16"/>
              <w:szCs w:val="16"/>
              <w:lang w:eastAsia="ja-JP"/>
            </w:rPr>
            <w:t>151113</w:t>
          </w:r>
        </w:p>
      </w:tc>
      <w:tc>
        <w:tcPr>
          <w:tcW w:w="1709" w:type="dxa"/>
        </w:tcPr>
        <w:p w:rsidR="004F3A40" w:rsidRDefault="004F3A40" w:rsidP="004F3A40">
          <w:pPr>
            <w:rPr>
              <w:rFonts w:asciiTheme="majorHAnsi" w:hAnsiTheme="majorHAnsi" w:cs="Arial"/>
              <w:sz w:val="16"/>
              <w:szCs w:val="16"/>
              <w:lang w:eastAsia="ja-JP"/>
            </w:rPr>
          </w:pPr>
          <w:r w:rsidRPr="00ED7245">
            <w:rPr>
              <w:rFonts w:asciiTheme="majorHAnsi" w:hAnsiTheme="majorHAnsi" w:cs="Arial"/>
              <w:sz w:val="16"/>
              <w:szCs w:val="16"/>
              <w:lang w:eastAsia="ja-JP"/>
            </w:rPr>
            <w:t>Revideras datum:</w:t>
          </w:r>
        </w:p>
        <w:p w:rsidR="00FD1FC0" w:rsidRPr="00ED7245" w:rsidRDefault="00FD1FC0" w:rsidP="004F3A40">
          <w:pPr>
            <w:rPr>
              <w:rFonts w:asciiTheme="majorHAnsi" w:hAnsiTheme="majorHAnsi" w:cs="Arial"/>
              <w:sz w:val="16"/>
              <w:szCs w:val="16"/>
              <w:lang w:eastAsia="ja-JP"/>
            </w:rPr>
          </w:pPr>
          <w:r>
            <w:rPr>
              <w:rFonts w:asciiTheme="majorHAnsi" w:hAnsiTheme="majorHAnsi" w:cs="Arial"/>
              <w:sz w:val="16"/>
              <w:szCs w:val="16"/>
              <w:lang w:eastAsia="ja-JP"/>
            </w:rPr>
            <w:t>15041</w:t>
          </w:r>
          <w:r w:rsidR="0079506F">
            <w:rPr>
              <w:rFonts w:asciiTheme="majorHAnsi" w:hAnsiTheme="majorHAnsi" w:cs="Arial"/>
              <w:sz w:val="16"/>
              <w:szCs w:val="16"/>
              <w:lang w:eastAsia="ja-JP"/>
            </w:rPr>
            <w:t>4</w:t>
          </w:r>
        </w:p>
      </w:tc>
      <w:tc>
        <w:tcPr>
          <w:tcW w:w="2827" w:type="dxa"/>
        </w:tcPr>
        <w:p w:rsidR="004F3A40" w:rsidRPr="00ED7245" w:rsidRDefault="004F3A40" w:rsidP="004F3A40">
          <w:pPr>
            <w:rPr>
              <w:rFonts w:asciiTheme="majorHAnsi" w:hAnsiTheme="majorHAnsi" w:cs="Arial"/>
              <w:sz w:val="16"/>
              <w:szCs w:val="16"/>
              <w:lang w:eastAsia="ja-JP"/>
            </w:rPr>
          </w:pPr>
          <w:r w:rsidRPr="00ED7245">
            <w:rPr>
              <w:rFonts w:asciiTheme="majorHAnsi" w:hAnsiTheme="majorHAnsi" w:cs="Arial"/>
              <w:sz w:val="16"/>
              <w:szCs w:val="16"/>
              <w:lang w:eastAsia="ja-JP"/>
            </w:rPr>
            <w:t>Värdegrundssäkrad ja/nej:</w:t>
          </w:r>
        </w:p>
        <w:p w:rsidR="004F3A40" w:rsidRPr="00ED7245" w:rsidRDefault="004F3A40" w:rsidP="004F3A40">
          <w:pPr>
            <w:rPr>
              <w:rFonts w:asciiTheme="majorHAnsi" w:hAnsiTheme="majorHAnsi" w:cs="Arial"/>
              <w:sz w:val="16"/>
              <w:szCs w:val="16"/>
              <w:lang w:eastAsia="ja-JP"/>
            </w:rPr>
          </w:pPr>
        </w:p>
      </w:tc>
    </w:tr>
    <w:tr w:rsidR="004F3A40" w:rsidRPr="00ED7245" w:rsidTr="00ED7245">
      <w:tc>
        <w:tcPr>
          <w:tcW w:w="5962" w:type="dxa"/>
          <w:gridSpan w:val="3"/>
        </w:tcPr>
        <w:p w:rsidR="004F3A40" w:rsidRDefault="004F3A40" w:rsidP="004F3A40">
          <w:pPr>
            <w:rPr>
              <w:rFonts w:asciiTheme="majorHAnsi" w:hAnsiTheme="majorHAnsi" w:cs="Arial"/>
              <w:sz w:val="16"/>
              <w:szCs w:val="16"/>
              <w:lang w:eastAsia="ja-JP"/>
            </w:rPr>
          </w:pPr>
          <w:r w:rsidRPr="00ED7245">
            <w:rPr>
              <w:rFonts w:asciiTheme="majorHAnsi" w:hAnsiTheme="majorHAnsi" w:cs="Arial"/>
              <w:sz w:val="16"/>
              <w:szCs w:val="16"/>
              <w:lang w:eastAsia="ja-JP"/>
            </w:rPr>
            <w:t>Användare/roll:</w:t>
          </w:r>
        </w:p>
        <w:p w:rsidR="008755D3" w:rsidRPr="00ED7245" w:rsidRDefault="008755D3" w:rsidP="004F3A40">
          <w:pPr>
            <w:rPr>
              <w:rFonts w:asciiTheme="majorHAnsi" w:hAnsiTheme="majorHAnsi" w:cs="Arial"/>
              <w:sz w:val="16"/>
              <w:szCs w:val="16"/>
              <w:lang w:eastAsia="ja-JP"/>
            </w:rPr>
          </w:pPr>
          <w:r>
            <w:rPr>
              <w:rFonts w:asciiTheme="majorHAnsi" w:hAnsiTheme="majorHAnsi" w:cs="Arial"/>
              <w:sz w:val="16"/>
              <w:szCs w:val="16"/>
              <w:lang w:eastAsia="ja-JP"/>
            </w:rPr>
            <w:t>Medarbetare på dagverksamhet (i samverkan med Länstrafiken)</w:t>
          </w:r>
        </w:p>
      </w:tc>
      <w:tc>
        <w:tcPr>
          <w:tcW w:w="2827" w:type="dxa"/>
        </w:tcPr>
        <w:p w:rsidR="004F3A40" w:rsidRPr="00ED7245" w:rsidRDefault="004F3A40" w:rsidP="004F3A40">
          <w:pPr>
            <w:rPr>
              <w:rFonts w:asciiTheme="majorHAnsi" w:hAnsiTheme="majorHAnsi" w:cs="Arial"/>
              <w:sz w:val="16"/>
              <w:szCs w:val="16"/>
              <w:lang w:eastAsia="ja-JP"/>
            </w:rPr>
          </w:pPr>
          <w:r w:rsidRPr="00ED7245">
            <w:rPr>
              <w:rFonts w:asciiTheme="majorHAnsi" w:hAnsiTheme="majorHAnsi" w:cs="Arial"/>
              <w:sz w:val="16"/>
              <w:szCs w:val="16"/>
              <w:lang w:eastAsia="ja-JP"/>
            </w:rPr>
            <w:t>Intern/extern:</w:t>
          </w:r>
        </w:p>
        <w:p w:rsidR="004F3A40" w:rsidRPr="00ED7245" w:rsidRDefault="004F3A40" w:rsidP="004F3A40">
          <w:pPr>
            <w:rPr>
              <w:rFonts w:asciiTheme="majorHAnsi" w:hAnsiTheme="majorHAnsi" w:cs="Arial"/>
              <w:sz w:val="16"/>
              <w:szCs w:val="16"/>
              <w:lang w:eastAsia="ja-JP"/>
            </w:rPr>
          </w:pPr>
        </w:p>
      </w:tc>
    </w:tr>
    <w:tr w:rsidR="004F3A40" w:rsidRPr="00ED7245" w:rsidTr="00ED7245">
      <w:tc>
        <w:tcPr>
          <w:tcW w:w="5962" w:type="dxa"/>
          <w:gridSpan w:val="3"/>
        </w:tcPr>
        <w:p w:rsidR="004F3A40" w:rsidRDefault="004F3A40" w:rsidP="004F3A40">
          <w:pPr>
            <w:rPr>
              <w:rFonts w:asciiTheme="majorHAnsi" w:hAnsiTheme="majorHAnsi" w:cs="Arial"/>
              <w:sz w:val="16"/>
              <w:szCs w:val="16"/>
              <w:lang w:eastAsia="ja-JP"/>
            </w:rPr>
          </w:pPr>
          <w:r w:rsidRPr="00ED7245">
            <w:rPr>
              <w:rFonts w:asciiTheme="majorHAnsi" w:hAnsiTheme="majorHAnsi" w:cs="Arial"/>
              <w:sz w:val="16"/>
              <w:szCs w:val="16"/>
              <w:lang w:eastAsia="ja-JP"/>
            </w:rPr>
            <w:t>Omfattar enhet/verksamhet:</w:t>
          </w:r>
        </w:p>
        <w:p w:rsidR="008755D3" w:rsidRPr="00ED7245" w:rsidRDefault="008755D3" w:rsidP="004F3A40">
          <w:pPr>
            <w:rPr>
              <w:rFonts w:asciiTheme="majorHAnsi" w:hAnsiTheme="majorHAnsi" w:cs="Arial"/>
              <w:sz w:val="16"/>
              <w:szCs w:val="16"/>
              <w:lang w:eastAsia="ja-JP"/>
            </w:rPr>
          </w:pPr>
          <w:r>
            <w:rPr>
              <w:rFonts w:asciiTheme="majorHAnsi" w:hAnsiTheme="majorHAnsi" w:cs="Arial"/>
              <w:sz w:val="16"/>
              <w:szCs w:val="16"/>
              <w:lang w:eastAsia="ja-JP"/>
            </w:rPr>
            <w:t>Dagverksamheter inom Vård och omsorg</w:t>
          </w:r>
        </w:p>
      </w:tc>
      <w:tc>
        <w:tcPr>
          <w:tcW w:w="2827" w:type="dxa"/>
        </w:tcPr>
        <w:p w:rsidR="004F3A40" w:rsidRPr="00ED7245" w:rsidRDefault="004F3A40" w:rsidP="004F3A40">
          <w:pPr>
            <w:rPr>
              <w:rFonts w:asciiTheme="majorHAnsi" w:hAnsiTheme="majorHAnsi" w:cs="Arial"/>
              <w:sz w:val="16"/>
              <w:szCs w:val="16"/>
              <w:lang w:eastAsia="ja-JP"/>
            </w:rPr>
          </w:pPr>
          <w:r w:rsidRPr="00ED7245">
            <w:rPr>
              <w:rFonts w:asciiTheme="majorHAnsi" w:hAnsiTheme="majorHAnsi" w:cs="Arial"/>
              <w:sz w:val="16"/>
              <w:szCs w:val="16"/>
              <w:lang w:eastAsia="ja-JP"/>
            </w:rPr>
            <w:t>Ärendenummer:</w:t>
          </w:r>
        </w:p>
        <w:p w:rsidR="004F3A40" w:rsidRPr="00ED7245" w:rsidRDefault="008755D3" w:rsidP="004F3A40">
          <w:pPr>
            <w:rPr>
              <w:rFonts w:asciiTheme="majorHAnsi" w:hAnsiTheme="majorHAnsi" w:cs="Arial"/>
              <w:sz w:val="16"/>
              <w:szCs w:val="16"/>
              <w:lang w:eastAsia="ja-JP"/>
            </w:rPr>
          </w:pPr>
          <w:r>
            <w:rPr>
              <w:rFonts w:asciiTheme="majorHAnsi" w:hAnsiTheme="majorHAnsi" w:cs="Arial"/>
              <w:sz w:val="16"/>
              <w:szCs w:val="16"/>
              <w:lang w:eastAsia="ja-JP"/>
            </w:rPr>
            <w:t>Vv 273/2015</w:t>
          </w:r>
        </w:p>
      </w:tc>
    </w:tr>
  </w:tbl>
  <w:p w:rsidR="00A43265" w:rsidRPr="00DF6A80" w:rsidRDefault="00A43265" w:rsidP="00A75E22">
    <w:pPr>
      <w:pStyle w:val="Sidhuvud"/>
      <w:rPr>
        <w:rFonts w:asciiTheme="minorHAnsi" w:hAnsiTheme="minorHAnsi"/>
        <w:caps/>
        <w:color w:val="595959" w:themeColor="text1" w:themeTint="A6"/>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1494"/>
    <w:multiLevelType w:val="multilevel"/>
    <w:tmpl w:val="55007C0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8456"/>
        </w:tabs>
        <w:ind w:left="8168" w:hanging="792"/>
      </w:pPr>
      <w:rPr>
        <w:rFonts w:hint="default"/>
      </w:rPr>
    </w:lvl>
    <w:lvl w:ilvl="5">
      <w:start w:val="1"/>
      <w:numFmt w:val="decimal"/>
      <w:lvlText w:val="%1.%2.%3.%4.%5.%6."/>
      <w:lvlJc w:val="left"/>
      <w:pPr>
        <w:tabs>
          <w:tab w:val="num" w:pos="8816"/>
        </w:tabs>
        <w:ind w:left="8672" w:hanging="936"/>
      </w:pPr>
      <w:rPr>
        <w:rFonts w:hint="default"/>
      </w:rPr>
    </w:lvl>
    <w:lvl w:ilvl="6">
      <w:start w:val="1"/>
      <w:numFmt w:val="decimal"/>
      <w:lvlText w:val="%1.%2.%3.%4.%5.%6.%7."/>
      <w:lvlJc w:val="left"/>
      <w:pPr>
        <w:tabs>
          <w:tab w:val="num" w:pos="9536"/>
        </w:tabs>
        <w:ind w:left="9176" w:hanging="1080"/>
      </w:pPr>
      <w:rPr>
        <w:rFonts w:hint="default"/>
      </w:rPr>
    </w:lvl>
    <w:lvl w:ilvl="7">
      <w:start w:val="1"/>
      <w:numFmt w:val="decimal"/>
      <w:lvlText w:val="%1.%2.%3.%4.%5.%6.%7.%8."/>
      <w:lvlJc w:val="left"/>
      <w:pPr>
        <w:tabs>
          <w:tab w:val="num" w:pos="9896"/>
        </w:tabs>
        <w:ind w:left="9680" w:hanging="1224"/>
      </w:pPr>
      <w:rPr>
        <w:rFonts w:hint="default"/>
      </w:rPr>
    </w:lvl>
    <w:lvl w:ilvl="8">
      <w:start w:val="1"/>
      <w:numFmt w:val="decimal"/>
      <w:lvlText w:val="%1.%2.%3.%4.%5.%6.%7.%8.%9."/>
      <w:lvlJc w:val="left"/>
      <w:pPr>
        <w:tabs>
          <w:tab w:val="num" w:pos="10616"/>
        </w:tabs>
        <w:ind w:left="10256" w:hanging="1440"/>
      </w:pPr>
      <w:rPr>
        <w:rFonts w:hint="default"/>
      </w:rPr>
    </w:lvl>
  </w:abstractNum>
  <w:abstractNum w:abstractNumId="1">
    <w:nsid w:val="09801E79"/>
    <w:multiLevelType w:val="multilevel"/>
    <w:tmpl w:val="90908F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8456"/>
        </w:tabs>
        <w:ind w:left="8168" w:hanging="792"/>
      </w:pPr>
      <w:rPr>
        <w:rFonts w:hint="default"/>
      </w:rPr>
    </w:lvl>
    <w:lvl w:ilvl="5">
      <w:start w:val="1"/>
      <w:numFmt w:val="decimal"/>
      <w:lvlText w:val="%1.%2.%3.%4.%5.%6."/>
      <w:lvlJc w:val="left"/>
      <w:pPr>
        <w:tabs>
          <w:tab w:val="num" w:pos="8816"/>
        </w:tabs>
        <w:ind w:left="8672" w:hanging="936"/>
      </w:pPr>
      <w:rPr>
        <w:rFonts w:hint="default"/>
      </w:rPr>
    </w:lvl>
    <w:lvl w:ilvl="6">
      <w:start w:val="1"/>
      <w:numFmt w:val="decimal"/>
      <w:lvlText w:val="%1.%2.%3.%4.%5.%6.%7."/>
      <w:lvlJc w:val="left"/>
      <w:pPr>
        <w:tabs>
          <w:tab w:val="num" w:pos="9536"/>
        </w:tabs>
        <w:ind w:left="9176" w:hanging="1080"/>
      </w:pPr>
      <w:rPr>
        <w:rFonts w:hint="default"/>
      </w:rPr>
    </w:lvl>
    <w:lvl w:ilvl="7">
      <w:start w:val="1"/>
      <w:numFmt w:val="decimal"/>
      <w:lvlText w:val="%1.%2.%3.%4.%5.%6.%7.%8."/>
      <w:lvlJc w:val="left"/>
      <w:pPr>
        <w:tabs>
          <w:tab w:val="num" w:pos="9896"/>
        </w:tabs>
        <w:ind w:left="9680" w:hanging="1224"/>
      </w:pPr>
      <w:rPr>
        <w:rFonts w:hint="default"/>
      </w:rPr>
    </w:lvl>
    <w:lvl w:ilvl="8">
      <w:start w:val="1"/>
      <w:numFmt w:val="decimal"/>
      <w:lvlText w:val="%1.%2.%3.%4.%5.%6.%7.%8.%9."/>
      <w:lvlJc w:val="left"/>
      <w:pPr>
        <w:tabs>
          <w:tab w:val="num" w:pos="10616"/>
        </w:tabs>
        <w:ind w:left="10256" w:hanging="1440"/>
      </w:pPr>
      <w:rPr>
        <w:rFonts w:hint="default"/>
      </w:rPr>
    </w:lvl>
  </w:abstractNum>
  <w:abstractNum w:abstractNumId="2">
    <w:nsid w:val="151E5059"/>
    <w:multiLevelType w:val="multilevel"/>
    <w:tmpl w:val="06C655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8456"/>
        </w:tabs>
        <w:ind w:left="8168" w:hanging="792"/>
      </w:pPr>
      <w:rPr>
        <w:rFonts w:hint="default"/>
      </w:rPr>
    </w:lvl>
    <w:lvl w:ilvl="5">
      <w:start w:val="1"/>
      <w:numFmt w:val="decimal"/>
      <w:lvlText w:val="%1.%2.%3.%4.%5.%6."/>
      <w:lvlJc w:val="left"/>
      <w:pPr>
        <w:tabs>
          <w:tab w:val="num" w:pos="8816"/>
        </w:tabs>
        <w:ind w:left="8672" w:hanging="936"/>
      </w:pPr>
      <w:rPr>
        <w:rFonts w:hint="default"/>
      </w:rPr>
    </w:lvl>
    <w:lvl w:ilvl="6">
      <w:start w:val="1"/>
      <w:numFmt w:val="decimal"/>
      <w:lvlText w:val="%1.%2.%3.%4.%5.%6.%7."/>
      <w:lvlJc w:val="left"/>
      <w:pPr>
        <w:tabs>
          <w:tab w:val="num" w:pos="9536"/>
        </w:tabs>
        <w:ind w:left="9176" w:hanging="1080"/>
      </w:pPr>
      <w:rPr>
        <w:rFonts w:hint="default"/>
      </w:rPr>
    </w:lvl>
    <w:lvl w:ilvl="7">
      <w:start w:val="1"/>
      <w:numFmt w:val="decimal"/>
      <w:lvlText w:val="%1.%2.%3.%4.%5.%6.%7.%8."/>
      <w:lvlJc w:val="left"/>
      <w:pPr>
        <w:tabs>
          <w:tab w:val="num" w:pos="9896"/>
        </w:tabs>
        <w:ind w:left="9680" w:hanging="1224"/>
      </w:pPr>
      <w:rPr>
        <w:rFonts w:hint="default"/>
      </w:rPr>
    </w:lvl>
    <w:lvl w:ilvl="8">
      <w:start w:val="1"/>
      <w:numFmt w:val="decimal"/>
      <w:lvlText w:val="%1.%2.%3.%4.%5.%6.%7.%8.%9."/>
      <w:lvlJc w:val="left"/>
      <w:pPr>
        <w:tabs>
          <w:tab w:val="num" w:pos="10616"/>
        </w:tabs>
        <w:ind w:left="10256" w:hanging="1440"/>
      </w:pPr>
      <w:rPr>
        <w:rFonts w:hint="default"/>
      </w:rPr>
    </w:lvl>
  </w:abstractNum>
  <w:abstractNum w:abstractNumId="3">
    <w:nsid w:val="17D7366D"/>
    <w:multiLevelType w:val="multilevel"/>
    <w:tmpl w:val="080024C2"/>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736"/>
        </w:tabs>
        <w:ind w:left="7664" w:hanging="648"/>
      </w:pPr>
      <w:rPr>
        <w:rFonts w:hint="default"/>
      </w:rPr>
    </w:lvl>
    <w:lvl w:ilvl="4">
      <w:start w:val="1"/>
      <w:numFmt w:val="decimal"/>
      <w:lvlText w:val="%1.%2.%3.%4.%5."/>
      <w:lvlJc w:val="left"/>
      <w:pPr>
        <w:tabs>
          <w:tab w:val="num" w:pos="8456"/>
        </w:tabs>
        <w:ind w:left="8168" w:hanging="792"/>
      </w:pPr>
      <w:rPr>
        <w:rFonts w:hint="default"/>
      </w:rPr>
    </w:lvl>
    <w:lvl w:ilvl="5">
      <w:start w:val="1"/>
      <w:numFmt w:val="decimal"/>
      <w:lvlText w:val="%1.%2.%3.%4.%5.%6."/>
      <w:lvlJc w:val="left"/>
      <w:pPr>
        <w:tabs>
          <w:tab w:val="num" w:pos="8816"/>
        </w:tabs>
        <w:ind w:left="8672" w:hanging="936"/>
      </w:pPr>
      <w:rPr>
        <w:rFonts w:hint="default"/>
      </w:rPr>
    </w:lvl>
    <w:lvl w:ilvl="6">
      <w:start w:val="1"/>
      <w:numFmt w:val="decimal"/>
      <w:lvlText w:val="%1.%2.%3.%4.%5.%6.%7."/>
      <w:lvlJc w:val="left"/>
      <w:pPr>
        <w:tabs>
          <w:tab w:val="num" w:pos="9536"/>
        </w:tabs>
        <w:ind w:left="9176" w:hanging="1080"/>
      </w:pPr>
      <w:rPr>
        <w:rFonts w:hint="default"/>
      </w:rPr>
    </w:lvl>
    <w:lvl w:ilvl="7">
      <w:start w:val="1"/>
      <w:numFmt w:val="decimal"/>
      <w:lvlText w:val="%1.%2.%3.%4.%5.%6.%7.%8."/>
      <w:lvlJc w:val="left"/>
      <w:pPr>
        <w:tabs>
          <w:tab w:val="num" w:pos="9896"/>
        </w:tabs>
        <w:ind w:left="9680" w:hanging="1224"/>
      </w:pPr>
      <w:rPr>
        <w:rFonts w:hint="default"/>
      </w:rPr>
    </w:lvl>
    <w:lvl w:ilvl="8">
      <w:start w:val="1"/>
      <w:numFmt w:val="decimal"/>
      <w:lvlText w:val="%1.%2.%3.%4.%5.%6.%7.%8.%9."/>
      <w:lvlJc w:val="left"/>
      <w:pPr>
        <w:tabs>
          <w:tab w:val="num" w:pos="10616"/>
        </w:tabs>
        <w:ind w:left="10256" w:hanging="1440"/>
      </w:pPr>
      <w:rPr>
        <w:rFonts w:hint="default"/>
      </w:rPr>
    </w:lvl>
  </w:abstractNum>
  <w:abstractNum w:abstractNumId="4">
    <w:nsid w:val="19A626C6"/>
    <w:multiLevelType w:val="hybridMultilevel"/>
    <w:tmpl w:val="6248E5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AB4308B"/>
    <w:multiLevelType w:val="multilevel"/>
    <w:tmpl w:val="90908F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8456"/>
        </w:tabs>
        <w:ind w:left="8168" w:hanging="792"/>
      </w:pPr>
      <w:rPr>
        <w:rFonts w:hint="default"/>
      </w:rPr>
    </w:lvl>
    <w:lvl w:ilvl="5">
      <w:start w:val="1"/>
      <w:numFmt w:val="decimal"/>
      <w:lvlText w:val="%1.%2.%3.%4.%5.%6."/>
      <w:lvlJc w:val="left"/>
      <w:pPr>
        <w:tabs>
          <w:tab w:val="num" w:pos="8816"/>
        </w:tabs>
        <w:ind w:left="8672" w:hanging="936"/>
      </w:pPr>
      <w:rPr>
        <w:rFonts w:hint="default"/>
      </w:rPr>
    </w:lvl>
    <w:lvl w:ilvl="6">
      <w:start w:val="1"/>
      <w:numFmt w:val="decimal"/>
      <w:lvlText w:val="%1.%2.%3.%4.%5.%6.%7."/>
      <w:lvlJc w:val="left"/>
      <w:pPr>
        <w:tabs>
          <w:tab w:val="num" w:pos="9536"/>
        </w:tabs>
        <w:ind w:left="9176" w:hanging="1080"/>
      </w:pPr>
      <w:rPr>
        <w:rFonts w:hint="default"/>
      </w:rPr>
    </w:lvl>
    <w:lvl w:ilvl="7">
      <w:start w:val="1"/>
      <w:numFmt w:val="decimal"/>
      <w:lvlText w:val="%1.%2.%3.%4.%5.%6.%7.%8."/>
      <w:lvlJc w:val="left"/>
      <w:pPr>
        <w:tabs>
          <w:tab w:val="num" w:pos="9896"/>
        </w:tabs>
        <w:ind w:left="9680" w:hanging="1224"/>
      </w:pPr>
      <w:rPr>
        <w:rFonts w:hint="default"/>
      </w:rPr>
    </w:lvl>
    <w:lvl w:ilvl="8">
      <w:start w:val="1"/>
      <w:numFmt w:val="decimal"/>
      <w:lvlText w:val="%1.%2.%3.%4.%5.%6.%7.%8.%9."/>
      <w:lvlJc w:val="left"/>
      <w:pPr>
        <w:tabs>
          <w:tab w:val="num" w:pos="10616"/>
        </w:tabs>
        <w:ind w:left="10256" w:hanging="1440"/>
      </w:pPr>
      <w:rPr>
        <w:rFonts w:hint="default"/>
      </w:rPr>
    </w:lvl>
  </w:abstractNum>
  <w:abstractNum w:abstractNumId="6">
    <w:nsid w:val="1DBF5BD0"/>
    <w:multiLevelType w:val="multilevel"/>
    <w:tmpl w:val="7A86EFE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8456"/>
        </w:tabs>
        <w:ind w:left="8168" w:hanging="792"/>
      </w:pPr>
      <w:rPr>
        <w:rFonts w:hint="default"/>
      </w:rPr>
    </w:lvl>
    <w:lvl w:ilvl="5">
      <w:start w:val="1"/>
      <w:numFmt w:val="decimal"/>
      <w:lvlText w:val="%1.%2.%3.%4.%5.%6."/>
      <w:lvlJc w:val="left"/>
      <w:pPr>
        <w:tabs>
          <w:tab w:val="num" w:pos="8816"/>
        </w:tabs>
        <w:ind w:left="8672" w:hanging="936"/>
      </w:pPr>
      <w:rPr>
        <w:rFonts w:hint="default"/>
      </w:rPr>
    </w:lvl>
    <w:lvl w:ilvl="6">
      <w:start w:val="1"/>
      <w:numFmt w:val="decimal"/>
      <w:lvlText w:val="%1.%2.%3.%4.%5.%6.%7."/>
      <w:lvlJc w:val="left"/>
      <w:pPr>
        <w:tabs>
          <w:tab w:val="num" w:pos="9536"/>
        </w:tabs>
        <w:ind w:left="9176" w:hanging="1080"/>
      </w:pPr>
      <w:rPr>
        <w:rFonts w:hint="default"/>
      </w:rPr>
    </w:lvl>
    <w:lvl w:ilvl="7">
      <w:start w:val="1"/>
      <w:numFmt w:val="decimal"/>
      <w:lvlText w:val="%1.%2.%3.%4.%5.%6.%7.%8."/>
      <w:lvlJc w:val="left"/>
      <w:pPr>
        <w:tabs>
          <w:tab w:val="num" w:pos="9896"/>
        </w:tabs>
        <w:ind w:left="9680" w:hanging="1224"/>
      </w:pPr>
      <w:rPr>
        <w:rFonts w:hint="default"/>
      </w:rPr>
    </w:lvl>
    <w:lvl w:ilvl="8">
      <w:start w:val="1"/>
      <w:numFmt w:val="decimal"/>
      <w:lvlText w:val="%1.%2.%3.%4.%5.%6.%7.%8.%9."/>
      <w:lvlJc w:val="left"/>
      <w:pPr>
        <w:tabs>
          <w:tab w:val="num" w:pos="10616"/>
        </w:tabs>
        <w:ind w:left="10256" w:hanging="1440"/>
      </w:pPr>
      <w:rPr>
        <w:rFonts w:hint="default"/>
      </w:rPr>
    </w:lvl>
  </w:abstractNum>
  <w:abstractNum w:abstractNumId="7">
    <w:nsid w:val="24383C47"/>
    <w:multiLevelType w:val="hybridMultilevel"/>
    <w:tmpl w:val="485A31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8003274"/>
    <w:multiLevelType w:val="multilevel"/>
    <w:tmpl w:val="8F3EC8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Restart w:val="0"/>
      <w:lvlText w:val="%1.%2.%3.%4."/>
      <w:lvlJc w:val="left"/>
      <w:pPr>
        <w:tabs>
          <w:tab w:val="num" w:pos="720"/>
        </w:tabs>
        <w:ind w:left="720" w:hanging="720"/>
      </w:pPr>
      <w:rPr>
        <w:rFonts w:hint="default"/>
      </w:rPr>
    </w:lvl>
    <w:lvl w:ilvl="4">
      <w:start w:val="1"/>
      <w:numFmt w:val="decimal"/>
      <w:lvlText w:val="%1.%2.%3.%4.%5."/>
      <w:lvlJc w:val="left"/>
      <w:pPr>
        <w:tabs>
          <w:tab w:val="num" w:pos="8456"/>
        </w:tabs>
        <w:ind w:left="8168" w:hanging="792"/>
      </w:pPr>
      <w:rPr>
        <w:rFonts w:hint="default"/>
      </w:rPr>
    </w:lvl>
    <w:lvl w:ilvl="5">
      <w:start w:val="1"/>
      <w:numFmt w:val="decimal"/>
      <w:lvlText w:val="%1.%2.%3.%4.%5.%6."/>
      <w:lvlJc w:val="left"/>
      <w:pPr>
        <w:tabs>
          <w:tab w:val="num" w:pos="8816"/>
        </w:tabs>
        <w:ind w:left="8672" w:hanging="936"/>
      </w:pPr>
      <w:rPr>
        <w:rFonts w:hint="default"/>
      </w:rPr>
    </w:lvl>
    <w:lvl w:ilvl="6">
      <w:start w:val="1"/>
      <w:numFmt w:val="decimal"/>
      <w:lvlText w:val="%1.%2.%3.%4.%5.%6.%7."/>
      <w:lvlJc w:val="left"/>
      <w:pPr>
        <w:tabs>
          <w:tab w:val="num" w:pos="9536"/>
        </w:tabs>
        <w:ind w:left="9176" w:hanging="1080"/>
      </w:pPr>
      <w:rPr>
        <w:rFonts w:hint="default"/>
      </w:rPr>
    </w:lvl>
    <w:lvl w:ilvl="7">
      <w:start w:val="1"/>
      <w:numFmt w:val="decimal"/>
      <w:lvlText w:val="%1.%2.%3.%4.%5.%6.%7.%8."/>
      <w:lvlJc w:val="left"/>
      <w:pPr>
        <w:tabs>
          <w:tab w:val="num" w:pos="9896"/>
        </w:tabs>
        <w:ind w:left="9680" w:hanging="1224"/>
      </w:pPr>
      <w:rPr>
        <w:rFonts w:hint="default"/>
      </w:rPr>
    </w:lvl>
    <w:lvl w:ilvl="8">
      <w:start w:val="1"/>
      <w:numFmt w:val="decimal"/>
      <w:lvlText w:val="%1.%2.%3.%4.%5.%6.%7.%8.%9."/>
      <w:lvlJc w:val="left"/>
      <w:pPr>
        <w:tabs>
          <w:tab w:val="num" w:pos="10616"/>
        </w:tabs>
        <w:ind w:left="10256" w:hanging="1440"/>
      </w:pPr>
      <w:rPr>
        <w:rFonts w:hint="default"/>
      </w:rPr>
    </w:lvl>
  </w:abstractNum>
  <w:abstractNum w:abstractNumId="9">
    <w:nsid w:val="2A4E3A7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DE013F1"/>
    <w:multiLevelType w:val="multilevel"/>
    <w:tmpl w:val="5F825C8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8456"/>
        </w:tabs>
        <w:ind w:left="8168" w:hanging="792"/>
      </w:pPr>
      <w:rPr>
        <w:rFonts w:hint="default"/>
      </w:rPr>
    </w:lvl>
    <w:lvl w:ilvl="5">
      <w:start w:val="1"/>
      <w:numFmt w:val="decimal"/>
      <w:lvlText w:val="%1.%2.%3.%4.%5.%6."/>
      <w:lvlJc w:val="left"/>
      <w:pPr>
        <w:tabs>
          <w:tab w:val="num" w:pos="8816"/>
        </w:tabs>
        <w:ind w:left="8672" w:hanging="936"/>
      </w:pPr>
      <w:rPr>
        <w:rFonts w:hint="default"/>
      </w:rPr>
    </w:lvl>
    <w:lvl w:ilvl="6">
      <w:start w:val="1"/>
      <w:numFmt w:val="decimal"/>
      <w:lvlText w:val="%1.%2.%3.%4.%5.%6.%7."/>
      <w:lvlJc w:val="left"/>
      <w:pPr>
        <w:tabs>
          <w:tab w:val="num" w:pos="9536"/>
        </w:tabs>
        <w:ind w:left="9176" w:hanging="1080"/>
      </w:pPr>
      <w:rPr>
        <w:rFonts w:hint="default"/>
      </w:rPr>
    </w:lvl>
    <w:lvl w:ilvl="7">
      <w:start w:val="1"/>
      <w:numFmt w:val="decimal"/>
      <w:lvlText w:val="%1.%2.%3.%4.%5.%6.%7.%8."/>
      <w:lvlJc w:val="left"/>
      <w:pPr>
        <w:tabs>
          <w:tab w:val="num" w:pos="9896"/>
        </w:tabs>
        <w:ind w:left="9680" w:hanging="1224"/>
      </w:pPr>
      <w:rPr>
        <w:rFonts w:hint="default"/>
      </w:rPr>
    </w:lvl>
    <w:lvl w:ilvl="8">
      <w:start w:val="1"/>
      <w:numFmt w:val="decimal"/>
      <w:lvlText w:val="%1.%2.%3.%4.%5.%6.%7.%8.%9."/>
      <w:lvlJc w:val="left"/>
      <w:pPr>
        <w:tabs>
          <w:tab w:val="num" w:pos="10616"/>
        </w:tabs>
        <w:ind w:left="10256" w:hanging="1440"/>
      </w:pPr>
      <w:rPr>
        <w:rFonts w:hint="default"/>
      </w:rPr>
    </w:lvl>
  </w:abstractNum>
  <w:abstractNum w:abstractNumId="11">
    <w:nsid w:val="300F7700"/>
    <w:multiLevelType w:val="hybridMultilevel"/>
    <w:tmpl w:val="1568B6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0DF1AA6"/>
    <w:multiLevelType w:val="multilevel"/>
    <w:tmpl w:val="90908F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8456"/>
        </w:tabs>
        <w:ind w:left="8168" w:hanging="792"/>
      </w:pPr>
      <w:rPr>
        <w:rFonts w:hint="default"/>
      </w:rPr>
    </w:lvl>
    <w:lvl w:ilvl="5">
      <w:start w:val="1"/>
      <w:numFmt w:val="decimal"/>
      <w:lvlText w:val="%1.%2.%3.%4.%5.%6."/>
      <w:lvlJc w:val="left"/>
      <w:pPr>
        <w:tabs>
          <w:tab w:val="num" w:pos="8816"/>
        </w:tabs>
        <w:ind w:left="8672" w:hanging="936"/>
      </w:pPr>
      <w:rPr>
        <w:rFonts w:hint="default"/>
      </w:rPr>
    </w:lvl>
    <w:lvl w:ilvl="6">
      <w:start w:val="1"/>
      <w:numFmt w:val="decimal"/>
      <w:lvlText w:val="%1.%2.%3.%4.%5.%6.%7."/>
      <w:lvlJc w:val="left"/>
      <w:pPr>
        <w:tabs>
          <w:tab w:val="num" w:pos="9536"/>
        </w:tabs>
        <w:ind w:left="9176" w:hanging="1080"/>
      </w:pPr>
      <w:rPr>
        <w:rFonts w:hint="default"/>
      </w:rPr>
    </w:lvl>
    <w:lvl w:ilvl="7">
      <w:start w:val="1"/>
      <w:numFmt w:val="decimal"/>
      <w:lvlText w:val="%1.%2.%3.%4.%5.%6.%7.%8."/>
      <w:lvlJc w:val="left"/>
      <w:pPr>
        <w:tabs>
          <w:tab w:val="num" w:pos="9896"/>
        </w:tabs>
        <w:ind w:left="9680" w:hanging="1224"/>
      </w:pPr>
      <w:rPr>
        <w:rFonts w:hint="default"/>
      </w:rPr>
    </w:lvl>
    <w:lvl w:ilvl="8">
      <w:start w:val="1"/>
      <w:numFmt w:val="decimal"/>
      <w:lvlText w:val="%1.%2.%3.%4.%5.%6.%7.%8.%9."/>
      <w:lvlJc w:val="left"/>
      <w:pPr>
        <w:tabs>
          <w:tab w:val="num" w:pos="10616"/>
        </w:tabs>
        <w:ind w:left="10256" w:hanging="1440"/>
      </w:pPr>
      <w:rPr>
        <w:rFonts w:hint="default"/>
      </w:rPr>
    </w:lvl>
  </w:abstractNum>
  <w:abstractNum w:abstractNumId="13">
    <w:nsid w:val="357B5D9F"/>
    <w:multiLevelType w:val="multilevel"/>
    <w:tmpl w:val="EF3446E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3%1.%2..%4."/>
      <w:lvlJc w:val="left"/>
      <w:pPr>
        <w:tabs>
          <w:tab w:val="num" w:pos="720"/>
        </w:tabs>
        <w:ind w:left="720" w:hanging="720"/>
      </w:pPr>
      <w:rPr>
        <w:rFonts w:hint="default"/>
      </w:rPr>
    </w:lvl>
    <w:lvl w:ilvl="4">
      <w:start w:val="1"/>
      <w:numFmt w:val="decimal"/>
      <w:lvlText w:val="%1.%2.%3.%4.%5."/>
      <w:lvlJc w:val="left"/>
      <w:pPr>
        <w:tabs>
          <w:tab w:val="num" w:pos="8456"/>
        </w:tabs>
        <w:ind w:left="8168" w:hanging="792"/>
      </w:pPr>
      <w:rPr>
        <w:rFonts w:hint="default"/>
      </w:rPr>
    </w:lvl>
    <w:lvl w:ilvl="5">
      <w:start w:val="1"/>
      <w:numFmt w:val="decimal"/>
      <w:lvlText w:val="%1.%2.%3.%4.%5.%6."/>
      <w:lvlJc w:val="left"/>
      <w:pPr>
        <w:tabs>
          <w:tab w:val="num" w:pos="8816"/>
        </w:tabs>
        <w:ind w:left="8672" w:hanging="936"/>
      </w:pPr>
      <w:rPr>
        <w:rFonts w:hint="default"/>
      </w:rPr>
    </w:lvl>
    <w:lvl w:ilvl="6">
      <w:start w:val="1"/>
      <w:numFmt w:val="decimal"/>
      <w:lvlText w:val="%1.%2.%3.%4.%5.%6.%7."/>
      <w:lvlJc w:val="left"/>
      <w:pPr>
        <w:tabs>
          <w:tab w:val="num" w:pos="9536"/>
        </w:tabs>
        <w:ind w:left="9176" w:hanging="1080"/>
      </w:pPr>
      <w:rPr>
        <w:rFonts w:hint="default"/>
      </w:rPr>
    </w:lvl>
    <w:lvl w:ilvl="7">
      <w:start w:val="1"/>
      <w:numFmt w:val="decimal"/>
      <w:lvlText w:val="%1.%2.%3.%4.%5.%6.%7.%8."/>
      <w:lvlJc w:val="left"/>
      <w:pPr>
        <w:tabs>
          <w:tab w:val="num" w:pos="9896"/>
        </w:tabs>
        <w:ind w:left="9680" w:hanging="1224"/>
      </w:pPr>
      <w:rPr>
        <w:rFonts w:hint="default"/>
      </w:rPr>
    </w:lvl>
    <w:lvl w:ilvl="8">
      <w:start w:val="1"/>
      <w:numFmt w:val="decimal"/>
      <w:lvlText w:val="%1.%2.%3.%4.%5.%6.%7.%8.%9."/>
      <w:lvlJc w:val="left"/>
      <w:pPr>
        <w:tabs>
          <w:tab w:val="num" w:pos="10616"/>
        </w:tabs>
        <w:ind w:left="10256" w:hanging="1440"/>
      </w:pPr>
      <w:rPr>
        <w:rFonts w:hint="default"/>
      </w:rPr>
    </w:lvl>
  </w:abstractNum>
  <w:abstractNum w:abstractNumId="14">
    <w:nsid w:val="3590161D"/>
    <w:multiLevelType w:val="multilevel"/>
    <w:tmpl w:val="55007C0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8456"/>
        </w:tabs>
        <w:ind w:left="8168" w:hanging="792"/>
      </w:pPr>
      <w:rPr>
        <w:rFonts w:hint="default"/>
      </w:rPr>
    </w:lvl>
    <w:lvl w:ilvl="5">
      <w:start w:val="1"/>
      <w:numFmt w:val="decimal"/>
      <w:lvlText w:val="%1.%2.%3.%4.%5.%6."/>
      <w:lvlJc w:val="left"/>
      <w:pPr>
        <w:tabs>
          <w:tab w:val="num" w:pos="8816"/>
        </w:tabs>
        <w:ind w:left="8672" w:hanging="936"/>
      </w:pPr>
      <w:rPr>
        <w:rFonts w:hint="default"/>
      </w:rPr>
    </w:lvl>
    <w:lvl w:ilvl="6">
      <w:start w:val="1"/>
      <w:numFmt w:val="decimal"/>
      <w:lvlText w:val="%1.%2.%3.%4.%5.%6.%7."/>
      <w:lvlJc w:val="left"/>
      <w:pPr>
        <w:tabs>
          <w:tab w:val="num" w:pos="9536"/>
        </w:tabs>
        <w:ind w:left="9176" w:hanging="1080"/>
      </w:pPr>
      <w:rPr>
        <w:rFonts w:hint="default"/>
      </w:rPr>
    </w:lvl>
    <w:lvl w:ilvl="7">
      <w:start w:val="1"/>
      <w:numFmt w:val="decimal"/>
      <w:lvlText w:val="%1.%2.%3.%4.%5.%6.%7.%8."/>
      <w:lvlJc w:val="left"/>
      <w:pPr>
        <w:tabs>
          <w:tab w:val="num" w:pos="9896"/>
        </w:tabs>
        <w:ind w:left="9680" w:hanging="1224"/>
      </w:pPr>
      <w:rPr>
        <w:rFonts w:hint="default"/>
      </w:rPr>
    </w:lvl>
    <w:lvl w:ilvl="8">
      <w:start w:val="1"/>
      <w:numFmt w:val="decimal"/>
      <w:lvlText w:val="%1.%2.%3.%4.%5.%6.%7.%8.%9."/>
      <w:lvlJc w:val="left"/>
      <w:pPr>
        <w:tabs>
          <w:tab w:val="num" w:pos="10616"/>
        </w:tabs>
        <w:ind w:left="10256" w:hanging="1440"/>
      </w:pPr>
      <w:rPr>
        <w:rFonts w:hint="default"/>
      </w:rPr>
    </w:lvl>
  </w:abstractNum>
  <w:abstractNum w:abstractNumId="15">
    <w:nsid w:val="3C850543"/>
    <w:multiLevelType w:val="multilevel"/>
    <w:tmpl w:val="EF3446E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3%1.%2..%4."/>
      <w:lvlJc w:val="left"/>
      <w:pPr>
        <w:tabs>
          <w:tab w:val="num" w:pos="720"/>
        </w:tabs>
        <w:ind w:left="720" w:hanging="720"/>
      </w:pPr>
      <w:rPr>
        <w:rFonts w:hint="default"/>
      </w:rPr>
    </w:lvl>
    <w:lvl w:ilvl="4">
      <w:start w:val="1"/>
      <w:numFmt w:val="decimal"/>
      <w:lvlText w:val="%1.%2.%3.%4.%5."/>
      <w:lvlJc w:val="left"/>
      <w:pPr>
        <w:tabs>
          <w:tab w:val="num" w:pos="8456"/>
        </w:tabs>
        <w:ind w:left="8168" w:hanging="792"/>
      </w:pPr>
      <w:rPr>
        <w:rFonts w:hint="default"/>
      </w:rPr>
    </w:lvl>
    <w:lvl w:ilvl="5">
      <w:start w:val="1"/>
      <w:numFmt w:val="decimal"/>
      <w:lvlText w:val="%1.%2.%3.%4.%5.%6."/>
      <w:lvlJc w:val="left"/>
      <w:pPr>
        <w:tabs>
          <w:tab w:val="num" w:pos="8816"/>
        </w:tabs>
        <w:ind w:left="8672" w:hanging="936"/>
      </w:pPr>
      <w:rPr>
        <w:rFonts w:hint="default"/>
      </w:rPr>
    </w:lvl>
    <w:lvl w:ilvl="6">
      <w:start w:val="1"/>
      <w:numFmt w:val="decimal"/>
      <w:lvlText w:val="%1.%2.%3.%4.%5.%6.%7."/>
      <w:lvlJc w:val="left"/>
      <w:pPr>
        <w:tabs>
          <w:tab w:val="num" w:pos="9536"/>
        </w:tabs>
        <w:ind w:left="9176" w:hanging="1080"/>
      </w:pPr>
      <w:rPr>
        <w:rFonts w:hint="default"/>
      </w:rPr>
    </w:lvl>
    <w:lvl w:ilvl="7">
      <w:start w:val="1"/>
      <w:numFmt w:val="decimal"/>
      <w:lvlText w:val="%1.%2.%3.%4.%5.%6.%7.%8."/>
      <w:lvlJc w:val="left"/>
      <w:pPr>
        <w:tabs>
          <w:tab w:val="num" w:pos="9896"/>
        </w:tabs>
        <w:ind w:left="9680" w:hanging="1224"/>
      </w:pPr>
      <w:rPr>
        <w:rFonts w:hint="default"/>
      </w:rPr>
    </w:lvl>
    <w:lvl w:ilvl="8">
      <w:start w:val="1"/>
      <w:numFmt w:val="decimal"/>
      <w:lvlText w:val="%1.%2.%3.%4.%5.%6.%7.%8.%9."/>
      <w:lvlJc w:val="left"/>
      <w:pPr>
        <w:tabs>
          <w:tab w:val="num" w:pos="10616"/>
        </w:tabs>
        <w:ind w:left="10256" w:hanging="1440"/>
      </w:pPr>
      <w:rPr>
        <w:rFonts w:hint="default"/>
      </w:rPr>
    </w:lvl>
  </w:abstractNum>
  <w:abstractNum w:abstractNumId="16">
    <w:nsid w:val="3CC76A48"/>
    <w:multiLevelType w:val="multilevel"/>
    <w:tmpl w:val="5B100976"/>
    <w:lvl w:ilvl="0">
      <w:start w:val="1"/>
      <w:numFmt w:val="decimal"/>
      <w:lvlText w:val="%1."/>
      <w:lvlJc w:val="left"/>
      <w:pPr>
        <w:ind w:left="-720" w:hanging="360"/>
      </w:pPr>
      <w:rPr>
        <w:rFonts w:hint="default"/>
      </w:rPr>
    </w:lvl>
    <w:lvl w:ilvl="1">
      <w:start w:val="1"/>
      <w:numFmt w:val="decimal"/>
      <w:lvlText w:val="%1.%2."/>
      <w:lvlJc w:val="left"/>
      <w:pPr>
        <w:ind w:left="-288" w:hanging="432"/>
      </w:pPr>
      <w:rPr>
        <w:rFonts w:hint="default"/>
      </w:rPr>
    </w:lvl>
    <w:lvl w:ilvl="2">
      <w:start w:val="1"/>
      <w:numFmt w:val="decimal"/>
      <w:lvlText w:val="%1.%2.%3."/>
      <w:lvlJc w:val="left"/>
      <w:pPr>
        <w:ind w:left="14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1152" w:hanging="792"/>
      </w:pPr>
      <w:rPr>
        <w:rFonts w:hint="default"/>
      </w:rPr>
    </w:lvl>
    <w:lvl w:ilvl="5">
      <w:start w:val="1"/>
      <w:numFmt w:val="decimal"/>
      <w:lvlText w:val="%1.%2.%3.%4.%5.%6."/>
      <w:lvlJc w:val="left"/>
      <w:pPr>
        <w:ind w:left="1656" w:hanging="936"/>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664" w:hanging="1224"/>
      </w:pPr>
      <w:rPr>
        <w:rFonts w:hint="default"/>
      </w:rPr>
    </w:lvl>
    <w:lvl w:ilvl="8">
      <w:start w:val="1"/>
      <w:numFmt w:val="decimal"/>
      <w:lvlText w:val="%1.%2.%3.%4.%5.%6.%7.%8.%9."/>
      <w:lvlJc w:val="left"/>
      <w:pPr>
        <w:ind w:left="3240" w:hanging="1440"/>
      </w:pPr>
      <w:rPr>
        <w:rFonts w:hint="default"/>
      </w:rPr>
    </w:lvl>
  </w:abstractNum>
  <w:abstractNum w:abstractNumId="17">
    <w:nsid w:val="418A1590"/>
    <w:multiLevelType w:val="hybridMultilevel"/>
    <w:tmpl w:val="500A0B3C"/>
    <w:lvl w:ilvl="0" w:tplc="E2C0910E">
      <w:start w:val="1"/>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1C73D92"/>
    <w:multiLevelType w:val="multilevel"/>
    <w:tmpl w:val="67F6C81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8456"/>
        </w:tabs>
        <w:ind w:left="8168" w:hanging="792"/>
      </w:pPr>
      <w:rPr>
        <w:rFonts w:hint="default"/>
      </w:rPr>
    </w:lvl>
    <w:lvl w:ilvl="5">
      <w:start w:val="1"/>
      <w:numFmt w:val="decimal"/>
      <w:lvlText w:val="%1.%2.%3.%4.%5.%6."/>
      <w:lvlJc w:val="left"/>
      <w:pPr>
        <w:tabs>
          <w:tab w:val="num" w:pos="8816"/>
        </w:tabs>
        <w:ind w:left="8672" w:hanging="936"/>
      </w:pPr>
      <w:rPr>
        <w:rFonts w:hint="default"/>
      </w:rPr>
    </w:lvl>
    <w:lvl w:ilvl="6">
      <w:start w:val="1"/>
      <w:numFmt w:val="decimal"/>
      <w:lvlText w:val="%1.%2.%3.%4.%5.%6.%7."/>
      <w:lvlJc w:val="left"/>
      <w:pPr>
        <w:tabs>
          <w:tab w:val="num" w:pos="9536"/>
        </w:tabs>
        <w:ind w:left="9176" w:hanging="1080"/>
      </w:pPr>
      <w:rPr>
        <w:rFonts w:hint="default"/>
      </w:rPr>
    </w:lvl>
    <w:lvl w:ilvl="7">
      <w:start w:val="1"/>
      <w:numFmt w:val="decimal"/>
      <w:lvlText w:val="%1.%2.%3.%4.%5.%6.%7.%8."/>
      <w:lvlJc w:val="left"/>
      <w:pPr>
        <w:tabs>
          <w:tab w:val="num" w:pos="9896"/>
        </w:tabs>
        <w:ind w:left="9680" w:hanging="1224"/>
      </w:pPr>
      <w:rPr>
        <w:rFonts w:hint="default"/>
      </w:rPr>
    </w:lvl>
    <w:lvl w:ilvl="8">
      <w:start w:val="1"/>
      <w:numFmt w:val="decimal"/>
      <w:lvlText w:val="%1.%2.%3.%4.%5.%6.%7.%8.%9."/>
      <w:lvlJc w:val="left"/>
      <w:pPr>
        <w:tabs>
          <w:tab w:val="num" w:pos="10616"/>
        </w:tabs>
        <w:ind w:left="10256" w:hanging="1440"/>
      </w:pPr>
      <w:rPr>
        <w:rFonts w:hint="default"/>
      </w:rPr>
    </w:lvl>
  </w:abstractNum>
  <w:abstractNum w:abstractNumId="19">
    <w:nsid w:val="425C72CA"/>
    <w:multiLevelType w:val="hybridMultilevel"/>
    <w:tmpl w:val="0E5094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4BE565A5"/>
    <w:multiLevelType w:val="hybridMultilevel"/>
    <w:tmpl w:val="796811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4D6B4AEA"/>
    <w:multiLevelType w:val="hybridMultilevel"/>
    <w:tmpl w:val="C24A11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508B290D"/>
    <w:multiLevelType w:val="hybridMultilevel"/>
    <w:tmpl w:val="46B62B92"/>
    <w:lvl w:ilvl="0" w:tplc="DFE05296">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571F7BB1"/>
    <w:multiLevelType w:val="hybridMultilevel"/>
    <w:tmpl w:val="B808A3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5ACD46FE"/>
    <w:multiLevelType w:val="hybridMultilevel"/>
    <w:tmpl w:val="6A469D2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nsid w:val="5BAC2A55"/>
    <w:multiLevelType w:val="hybridMultilevel"/>
    <w:tmpl w:val="92C071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64B37C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37639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EA7534B"/>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79739E5"/>
    <w:multiLevelType w:val="hybridMultilevel"/>
    <w:tmpl w:val="8C02AA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7B676026"/>
    <w:multiLevelType w:val="multilevel"/>
    <w:tmpl w:val="5D62DCE8"/>
    <w:lvl w:ilvl="0">
      <w:start w:val="1"/>
      <w:numFmt w:val="decimal"/>
      <w:lvlText w:val="%1"/>
      <w:lvlJc w:val="left"/>
      <w:pPr>
        <w:tabs>
          <w:tab w:val="num" w:pos="1735"/>
        </w:tabs>
        <w:ind w:left="1735" w:hanging="431"/>
      </w:pPr>
      <w:rPr>
        <w:rFonts w:hint="default"/>
      </w:rPr>
    </w:lvl>
    <w:lvl w:ilvl="1">
      <w:start w:val="1"/>
      <w:numFmt w:val="decimal"/>
      <w:lvlText w:val="%1.%2"/>
      <w:lvlJc w:val="left"/>
      <w:pPr>
        <w:tabs>
          <w:tab w:val="num" w:pos="1882"/>
        </w:tabs>
        <w:ind w:left="1882" w:hanging="578"/>
      </w:pPr>
      <w:rPr>
        <w:rFonts w:hint="default"/>
      </w:rPr>
    </w:lvl>
    <w:lvl w:ilvl="2">
      <w:start w:val="1"/>
      <w:numFmt w:val="decimal"/>
      <w:lvlText w:val="%1.%2.%3"/>
      <w:lvlJc w:val="left"/>
      <w:pPr>
        <w:tabs>
          <w:tab w:val="num" w:pos="2024"/>
        </w:tabs>
        <w:ind w:left="2024" w:hanging="720"/>
      </w:pPr>
      <w:rPr>
        <w:rFonts w:hint="default"/>
      </w:rPr>
    </w:lvl>
    <w:lvl w:ilvl="3">
      <w:start w:val="1"/>
      <w:numFmt w:val="decimal"/>
      <w:lvlText w:val="%1.%2.%3.%4."/>
      <w:lvlJc w:val="left"/>
      <w:pPr>
        <w:tabs>
          <w:tab w:val="num" w:pos="9040"/>
        </w:tabs>
        <w:ind w:left="8968" w:hanging="648"/>
      </w:pPr>
      <w:rPr>
        <w:rFonts w:hint="default"/>
      </w:rPr>
    </w:lvl>
    <w:lvl w:ilvl="4">
      <w:start w:val="1"/>
      <w:numFmt w:val="decimal"/>
      <w:lvlText w:val="%1.%2.%3.%4.%5."/>
      <w:lvlJc w:val="left"/>
      <w:pPr>
        <w:tabs>
          <w:tab w:val="num" w:pos="9760"/>
        </w:tabs>
        <w:ind w:left="9472" w:hanging="792"/>
      </w:pPr>
      <w:rPr>
        <w:rFonts w:hint="default"/>
      </w:rPr>
    </w:lvl>
    <w:lvl w:ilvl="5">
      <w:start w:val="1"/>
      <w:numFmt w:val="decimal"/>
      <w:lvlText w:val="%1.%2.%3.%4.%5.%6."/>
      <w:lvlJc w:val="left"/>
      <w:pPr>
        <w:tabs>
          <w:tab w:val="num" w:pos="10120"/>
        </w:tabs>
        <w:ind w:left="9976" w:hanging="936"/>
      </w:pPr>
      <w:rPr>
        <w:rFonts w:hint="default"/>
      </w:rPr>
    </w:lvl>
    <w:lvl w:ilvl="6">
      <w:start w:val="1"/>
      <w:numFmt w:val="decimal"/>
      <w:lvlText w:val="%1.%2.%3.%4.%5.%6.%7."/>
      <w:lvlJc w:val="left"/>
      <w:pPr>
        <w:tabs>
          <w:tab w:val="num" w:pos="10840"/>
        </w:tabs>
        <w:ind w:left="10480" w:hanging="1080"/>
      </w:pPr>
      <w:rPr>
        <w:rFonts w:hint="default"/>
      </w:rPr>
    </w:lvl>
    <w:lvl w:ilvl="7">
      <w:start w:val="1"/>
      <w:numFmt w:val="decimal"/>
      <w:lvlText w:val="%1.%2.%3.%4.%5.%6.%7.%8."/>
      <w:lvlJc w:val="left"/>
      <w:pPr>
        <w:tabs>
          <w:tab w:val="num" w:pos="11200"/>
        </w:tabs>
        <w:ind w:left="10984" w:hanging="1224"/>
      </w:pPr>
      <w:rPr>
        <w:rFonts w:hint="default"/>
      </w:rPr>
    </w:lvl>
    <w:lvl w:ilvl="8">
      <w:start w:val="1"/>
      <w:numFmt w:val="decimal"/>
      <w:lvlText w:val="%1.%2.%3.%4.%5.%6.%7.%8.%9."/>
      <w:lvlJc w:val="left"/>
      <w:pPr>
        <w:tabs>
          <w:tab w:val="num" w:pos="11920"/>
        </w:tabs>
        <w:ind w:left="11560" w:hanging="1440"/>
      </w:pPr>
      <w:rPr>
        <w:rFonts w:hint="default"/>
      </w:rPr>
    </w:lvl>
  </w:abstractNum>
  <w:abstractNum w:abstractNumId="31">
    <w:nsid w:val="7ED20936"/>
    <w:multiLevelType w:val="hybridMultilevel"/>
    <w:tmpl w:val="463831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0"/>
  </w:num>
  <w:num w:numId="2">
    <w:abstractNumId w:val="15"/>
  </w:num>
  <w:num w:numId="3">
    <w:abstractNumId w:val="3"/>
  </w:num>
  <w:num w:numId="4">
    <w:abstractNumId w:val="6"/>
  </w:num>
  <w:num w:numId="5">
    <w:abstractNumId w:val="13"/>
  </w:num>
  <w:num w:numId="6">
    <w:abstractNumId w:val="18"/>
  </w:num>
  <w:num w:numId="7">
    <w:abstractNumId w:val="8"/>
  </w:num>
  <w:num w:numId="8">
    <w:abstractNumId w:val="12"/>
  </w:num>
  <w:num w:numId="9">
    <w:abstractNumId w:val="5"/>
  </w:num>
  <w:num w:numId="10">
    <w:abstractNumId w:val="1"/>
  </w:num>
  <w:num w:numId="11">
    <w:abstractNumId w:val="16"/>
  </w:num>
  <w:num w:numId="12">
    <w:abstractNumId w:val="14"/>
  </w:num>
  <w:num w:numId="13">
    <w:abstractNumId w:val="0"/>
  </w:num>
  <w:num w:numId="14">
    <w:abstractNumId w:val="10"/>
  </w:num>
  <w:num w:numId="15">
    <w:abstractNumId w:val="2"/>
  </w:num>
  <w:num w:numId="16">
    <w:abstractNumId w:val="28"/>
  </w:num>
  <w:num w:numId="17">
    <w:abstractNumId w:val="27"/>
  </w:num>
  <w:num w:numId="18">
    <w:abstractNumId w:val="9"/>
  </w:num>
  <w:num w:numId="19">
    <w:abstractNumId w:val="26"/>
  </w:num>
  <w:num w:numId="20">
    <w:abstractNumId w:val="25"/>
  </w:num>
  <w:num w:numId="21">
    <w:abstractNumId w:val="20"/>
  </w:num>
  <w:num w:numId="22">
    <w:abstractNumId w:val="11"/>
  </w:num>
  <w:num w:numId="23">
    <w:abstractNumId w:val="7"/>
  </w:num>
  <w:num w:numId="24">
    <w:abstractNumId w:val="23"/>
  </w:num>
  <w:num w:numId="25">
    <w:abstractNumId w:val="31"/>
  </w:num>
  <w:num w:numId="26">
    <w:abstractNumId w:val="22"/>
  </w:num>
  <w:num w:numId="27">
    <w:abstractNumId w:val="21"/>
  </w:num>
  <w:num w:numId="28">
    <w:abstractNumId w:val="19"/>
  </w:num>
  <w:num w:numId="29">
    <w:abstractNumId w:val="4"/>
  </w:num>
  <w:num w:numId="30">
    <w:abstractNumId w:val="24"/>
  </w:num>
  <w:num w:numId="31">
    <w:abstractNumId w:val="2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C6F"/>
    <w:rsid w:val="00015D06"/>
    <w:rsid w:val="00034768"/>
    <w:rsid w:val="00050E11"/>
    <w:rsid w:val="00062879"/>
    <w:rsid w:val="0007760D"/>
    <w:rsid w:val="000C2B2D"/>
    <w:rsid w:val="000E02B0"/>
    <w:rsid w:val="000E23ED"/>
    <w:rsid w:val="000E5374"/>
    <w:rsid w:val="000E7664"/>
    <w:rsid w:val="00123CF9"/>
    <w:rsid w:val="001407DA"/>
    <w:rsid w:val="00142649"/>
    <w:rsid w:val="00176A7C"/>
    <w:rsid w:val="00183CDB"/>
    <w:rsid w:val="00187539"/>
    <w:rsid w:val="001965C6"/>
    <w:rsid w:val="001978F7"/>
    <w:rsid w:val="001E4B23"/>
    <w:rsid w:val="001E7F42"/>
    <w:rsid w:val="001F2EB0"/>
    <w:rsid w:val="00212F0E"/>
    <w:rsid w:val="002161BB"/>
    <w:rsid w:val="00226BE8"/>
    <w:rsid w:val="002350F6"/>
    <w:rsid w:val="00243ACF"/>
    <w:rsid w:val="00292E61"/>
    <w:rsid w:val="002A5A6F"/>
    <w:rsid w:val="002F1458"/>
    <w:rsid w:val="003051F0"/>
    <w:rsid w:val="003324CC"/>
    <w:rsid w:val="00333A37"/>
    <w:rsid w:val="0037293D"/>
    <w:rsid w:val="00386722"/>
    <w:rsid w:val="003A4B61"/>
    <w:rsid w:val="003E2D48"/>
    <w:rsid w:val="003F214D"/>
    <w:rsid w:val="004411CA"/>
    <w:rsid w:val="00442409"/>
    <w:rsid w:val="00443B9E"/>
    <w:rsid w:val="00444273"/>
    <w:rsid w:val="00452BB9"/>
    <w:rsid w:val="00466322"/>
    <w:rsid w:val="004B50F5"/>
    <w:rsid w:val="004E2B4F"/>
    <w:rsid w:val="004F06AD"/>
    <w:rsid w:val="004F3A40"/>
    <w:rsid w:val="004F7D20"/>
    <w:rsid w:val="00507FDE"/>
    <w:rsid w:val="00536C90"/>
    <w:rsid w:val="00567043"/>
    <w:rsid w:val="005715AB"/>
    <w:rsid w:val="00575A3D"/>
    <w:rsid w:val="005A2CD1"/>
    <w:rsid w:val="005B4C2E"/>
    <w:rsid w:val="005C3737"/>
    <w:rsid w:val="006071CD"/>
    <w:rsid w:val="006254F7"/>
    <w:rsid w:val="00681621"/>
    <w:rsid w:val="00681BDD"/>
    <w:rsid w:val="00694E4B"/>
    <w:rsid w:val="006D23B9"/>
    <w:rsid w:val="00706FEF"/>
    <w:rsid w:val="007479A1"/>
    <w:rsid w:val="00776AEE"/>
    <w:rsid w:val="00780E1F"/>
    <w:rsid w:val="0079506F"/>
    <w:rsid w:val="007A2B9D"/>
    <w:rsid w:val="007B5786"/>
    <w:rsid w:val="007E63A0"/>
    <w:rsid w:val="007F6D4C"/>
    <w:rsid w:val="008061A5"/>
    <w:rsid w:val="008167A7"/>
    <w:rsid w:val="0082060B"/>
    <w:rsid w:val="00830901"/>
    <w:rsid w:val="00831ABD"/>
    <w:rsid w:val="008327E8"/>
    <w:rsid w:val="008613C3"/>
    <w:rsid w:val="00866FFF"/>
    <w:rsid w:val="00867998"/>
    <w:rsid w:val="008755D3"/>
    <w:rsid w:val="00877749"/>
    <w:rsid w:val="0089033F"/>
    <w:rsid w:val="00895442"/>
    <w:rsid w:val="00896970"/>
    <w:rsid w:val="008D400F"/>
    <w:rsid w:val="008F5965"/>
    <w:rsid w:val="00941B96"/>
    <w:rsid w:val="009A672E"/>
    <w:rsid w:val="009B04BF"/>
    <w:rsid w:val="009E650F"/>
    <w:rsid w:val="00A145BE"/>
    <w:rsid w:val="00A32458"/>
    <w:rsid w:val="00A345F3"/>
    <w:rsid w:val="00A43265"/>
    <w:rsid w:val="00A75E22"/>
    <w:rsid w:val="00A92C3E"/>
    <w:rsid w:val="00AA5186"/>
    <w:rsid w:val="00AD5F00"/>
    <w:rsid w:val="00AE3319"/>
    <w:rsid w:val="00B11351"/>
    <w:rsid w:val="00B17925"/>
    <w:rsid w:val="00B6118A"/>
    <w:rsid w:val="00B8747D"/>
    <w:rsid w:val="00BB1FD2"/>
    <w:rsid w:val="00BD34CB"/>
    <w:rsid w:val="00C27933"/>
    <w:rsid w:val="00C62158"/>
    <w:rsid w:val="00C6258C"/>
    <w:rsid w:val="00C632BF"/>
    <w:rsid w:val="00C73081"/>
    <w:rsid w:val="00CA5568"/>
    <w:rsid w:val="00CB64F1"/>
    <w:rsid w:val="00CC6090"/>
    <w:rsid w:val="00CD4451"/>
    <w:rsid w:val="00D35E83"/>
    <w:rsid w:val="00D53C1B"/>
    <w:rsid w:val="00D6352D"/>
    <w:rsid w:val="00D86CB9"/>
    <w:rsid w:val="00DB008B"/>
    <w:rsid w:val="00DB40E3"/>
    <w:rsid w:val="00DC4E7D"/>
    <w:rsid w:val="00DD7C96"/>
    <w:rsid w:val="00DE5793"/>
    <w:rsid w:val="00DE685D"/>
    <w:rsid w:val="00DF6A80"/>
    <w:rsid w:val="00E207BE"/>
    <w:rsid w:val="00E33F48"/>
    <w:rsid w:val="00E354A3"/>
    <w:rsid w:val="00E87179"/>
    <w:rsid w:val="00E937B5"/>
    <w:rsid w:val="00EC7944"/>
    <w:rsid w:val="00ED7245"/>
    <w:rsid w:val="00EF41A3"/>
    <w:rsid w:val="00EF4911"/>
    <w:rsid w:val="00F23B14"/>
    <w:rsid w:val="00F27320"/>
    <w:rsid w:val="00F33559"/>
    <w:rsid w:val="00F3690F"/>
    <w:rsid w:val="00F37C6F"/>
    <w:rsid w:val="00F4395A"/>
    <w:rsid w:val="00F535C8"/>
    <w:rsid w:val="00FA0EC0"/>
    <w:rsid w:val="00FB4204"/>
    <w:rsid w:val="00FD1FC0"/>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5:docId w15:val="{F99C1A76-44A5-4EB8-948E-7BB56AA0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04BF"/>
    <w:rPr>
      <w:rFonts w:ascii="Garamond" w:eastAsia="Times New Roman" w:hAnsi="Garamond" w:cs="Times New Roman"/>
      <w:szCs w:val="20"/>
      <w:lang w:eastAsia="sv-SE"/>
    </w:rPr>
  </w:style>
  <w:style w:type="paragraph" w:styleId="Rubrik1">
    <w:name w:val="heading 1"/>
    <w:next w:val="Normal"/>
    <w:link w:val="Rubrik1Char"/>
    <w:qFormat/>
    <w:rsid w:val="00183CDB"/>
    <w:pPr>
      <w:keepNext/>
      <w:tabs>
        <w:tab w:val="left" w:pos="431"/>
      </w:tabs>
      <w:spacing w:before="480" w:after="120"/>
      <w:outlineLvl w:val="0"/>
    </w:pPr>
    <w:rPr>
      <w:rFonts w:asciiTheme="majorHAnsi" w:eastAsiaTheme="majorEastAsia" w:hAnsiTheme="majorHAnsi" w:cstheme="majorBidi"/>
      <w:b/>
      <w:bCs/>
      <w:color w:val="000000" w:themeColor="text1"/>
      <w:sz w:val="36"/>
      <w:szCs w:val="36"/>
    </w:rPr>
  </w:style>
  <w:style w:type="paragraph" w:styleId="Rubrik2">
    <w:name w:val="heading 2"/>
    <w:basedOn w:val="Normal"/>
    <w:next w:val="Normal"/>
    <w:link w:val="Rubrik2Char"/>
    <w:qFormat/>
    <w:rsid w:val="00333A37"/>
    <w:pPr>
      <w:keepNext/>
      <w:tabs>
        <w:tab w:val="left" w:pos="578"/>
      </w:tabs>
      <w:spacing w:after="120"/>
      <w:outlineLvl w:val="1"/>
    </w:pPr>
    <w:rPr>
      <w:rFonts w:asciiTheme="majorHAnsi" w:eastAsiaTheme="majorEastAsia" w:hAnsiTheme="majorHAnsi" w:cstheme="majorBidi"/>
      <w:b/>
      <w:bCs/>
      <w:color w:val="000000" w:themeColor="text1"/>
      <w:sz w:val="28"/>
      <w:szCs w:val="28"/>
    </w:rPr>
  </w:style>
  <w:style w:type="paragraph" w:styleId="Rubrik3">
    <w:name w:val="heading 3"/>
    <w:basedOn w:val="Normal"/>
    <w:next w:val="Normal"/>
    <w:link w:val="Rubrik3Char"/>
    <w:qFormat/>
    <w:rsid w:val="00333A37"/>
    <w:pPr>
      <w:keepNext/>
      <w:tabs>
        <w:tab w:val="left" w:pos="720"/>
      </w:tabs>
      <w:outlineLvl w:val="2"/>
    </w:pPr>
    <w:rPr>
      <w:rFonts w:asciiTheme="majorHAnsi" w:eastAsiaTheme="majorEastAsia" w:hAnsiTheme="majorHAnsi" w:cs="Arial"/>
      <w:b/>
      <w:bCs/>
      <w:sz w:val="20"/>
    </w:rPr>
  </w:style>
  <w:style w:type="paragraph" w:styleId="Rubrik4">
    <w:name w:val="heading 4"/>
    <w:basedOn w:val="Normal"/>
    <w:next w:val="Normal"/>
    <w:link w:val="Rubrik4Char"/>
    <w:uiPriority w:val="9"/>
    <w:unhideWhenUsed/>
    <w:rsid w:val="00831ABD"/>
    <w:pPr>
      <w:keepNext/>
      <w:keepLines/>
      <w:spacing w:before="200"/>
      <w:outlineLvl w:val="3"/>
    </w:pPr>
    <w:rPr>
      <w:rFonts w:asciiTheme="majorHAnsi" w:eastAsiaTheme="majorEastAsia" w:hAnsiTheme="majorHAnsi" w:cstheme="majorBidi"/>
      <w:color w:val="000000" w:themeColor="text1"/>
      <w:sz w:val="20"/>
    </w:rPr>
  </w:style>
  <w:style w:type="paragraph" w:styleId="Rubrik5">
    <w:name w:val="heading 5"/>
    <w:basedOn w:val="Normal"/>
    <w:next w:val="Normal"/>
    <w:link w:val="Rubrik5Char"/>
    <w:uiPriority w:val="9"/>
    <w:unhideWhenUsed/>
    <w:rsid w:val="00CD4451"/>
    <w:pPr>
      <w:keepNext/>
      <w:keepLines/>
      <w:spacing w:before="200"/>
      <w:outlineLvl w:val="4"/>
    </w:pPr>
    <w:rPr>
      <w:rFonts w:asciiTheme="majorHAnsi" w:eastAsiaTheme="majorEastAsia" w:hAnsiTheme="majorHAnsi" w:cstheme="majorBidi"/>
      <w:color w:val="781A0C" w:themeColor="accent1" w:themeShade="7F"/>
    </w:rPr>
  </w:style>
  <w:style w:type="paragraph" w:styleId="Rubrik6">
    <w:name w:val="heading 6"/>
    <w:basedOn w:val="Normal"/>
    <w:next w:val="Normal"/>
    <w:link w:val="Rubrik6Char"/>
    <w:uiPriority w:val="9"/>
    <w:unhideWhenUsed/>
    <w:rsid w:val="001E4B23"/>
    <w:pPr>
      <w:keepNext/>
      <w:keepLines/>
      <w:spacing w:before="200"/>
      <w:outlineLvl w:val="5"/>
    </w:pPr>
    <w:rPr>
      <w:rFonts w:asciiTheme="majorHAnsi" w:eastAsiaTheme="majorEastAsia" w:hAnsiTheme="majorHAnsi" w:cstheme="majorBidi"/>
      <w:i/>
      <w:iCs/>
      <w:color w:val="781A0C" w:themeColor="accent1" w:themeShade="7F"/>
    </w:rPr>
  </w:style>
  <w:style w:type="paragraph" w:styleId="Rubrik7">
    <w:name w:val="heading 7"/>
    <w:basedOn w:val="Normal"/>
    <w:next w:val="Normal"/>
    <w:link w:val="Rubrik7Char"/>
    <w:uiPriority w:val="9"/>
    <w:unhideWhenUsed/>
    <w:rsid w:val="001E4B2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83CDB"/>
    <w:rPr>
      <w:rFonts w:asciiTheme="majorHAnsi" w:eastAsiaTheme="majorEastAsia" w:hAnsiTheme="majorHAnsi" w:cstheme="majorBidi"/>
      <w:b/>
      <w:bCs/>
      <w:color w:val="000000" w:themeColor="text1"/>
      <w:sz w:val="36"/>
      <w:szCs w:val="36"/>
    </w:rPr>
  </w:style>
  <w:style w:type="character" w:customStyle="1" w:styleId="Rubrik2Char">
    <w:name w:val="Rubrik 2 Char"/>
    <w:basedOn w:val="Standardstycketeckensnitt"/>
    <w:link w:val="Rubrik2"/>
    <w:rsid w:val="001407DA"/>
    <w:rPr>
      <w:rFonts w:asciiTheme="majorHAnsi" w:eastAsiaTheme="majorEastAsia" w:hAnsiTheme="majorHAnsi" w:cstheme="majorBidi"/>
      <w:b/>
      <w:bCs/>
      <w:color w:val="000000" w:themeColor="text1"/>
      <w:sz w:val="28"/>
      <w:szCs w:val="28"/>
      <w:lang w:eastAsia="sv-SE"/>
    </w:rPr>
  </w:style>
  <w:style w:type="character" w:customStyle="1" w:styleId="Rubrik3Char">
    <w:name w:val="Rubrik 3 Char"/>
    <w:basedOn w:val="Standardstycketeckensnitt"/>
    <w:link w:val="Rubrik3"/>
    <w:rsid w:val="001407DA"/>
    <w:rPr>
      <w:rFonts w:asciiTheme="majorHAnsi" w:eastAsiaTheme="majorEastAsia" w:hAnsiTheme="majorHAnsi" w:cs="Arial"/>
      <w:b/>
      <w:bCs/>
      <w:sz w:val="20"/>
      <w:szCs w:val="20"/>
      <w:lang w:eastAsia="sv-SE"/>
    </w:rPr>
  </w:style>
  <w:style w:type="paragraph" w:styleId="Innehll1">
    <w:name w:val="toc 1"/>
    <w:basedOn w:val="Normal"/>
    <w:next w:val="Normal"/>
    <w:autoRedefine/>
    <w:uiPriority w:val="39"/>
    <w:rsid w:val="00F27320"/>
    <w:pPr>
      <w:spacing w:before="120" w:after="40"/>
    </w:pPr>
    <w:rPr>
      <w:rFonts w:asciiTheme="minorHAnsi" w:hAnsiTheme="minorHAnsi"/>
      <w:b/>
      <w:bCs/>
      <w:sz w:val="22"/>
      <w:szCs w:val="22"/>
    </w:rPr>
  </w:style>
  <w:style w:type="paragraph" w:styleId="Innehll2">
    <w:name w:val="toc 2"/>
    <w:basedOn w:val="Normal"/>
    <w:next w:val="Normal"/>
    <w:autoRedefine/>
    <w:uiPriority w:val="39"/>
    <w:rsid w:val="00F27320"/>
    <w:pPr>
      <w:spacing w:after="40"/>
      <w:ind w:left="238"/>
    </w:pPr>
    <w:rPr>
      <w:rFonts w:asciiTheme="minorHAnsi" w:hAnsiTheme="minorHAnsi"/>
      <w:sz w:val="20"/>
    </w:rPr>
  </w:style>
  <w:style w:type="paragraph" w:styleId="Innehll3">
    <w:name w:val="toc 3"/>
    <w:basedOn w:val="Normal"/>
    <w:next w:val="Normal"/>
    <w:uiPriority w:val="39"/>
    <w:rsid w:val="00D53C1B"/>
    <w:pPr>
      <w:spacing w:after="40"/>
      <w:ind w:left="482"/>
    </w:pPr>
    <w:rPr>
      <w:rFonts w:asciiTheme="minorHAnsi" w:hAnsiTheme="minorHAnsi"/>
      <w:i/>
      <w:sz w:val="20"/>
      <w:szCs w:val="22"/>
    </w:rPr>
  </w:style>
  <w:style w:type="paragraph" w:customStyle="1" w:styleId="Titel">
    <w:name w:val="Titel"/>
    <w:basedOn w:val="Sidhuvud"/>
    <w:autoRedefine/>
    <w:qFormat/>
    <w:rsid w:val="001F2EB0"/>
    <w:pPr>
      <w:spacing w:after="240"/>
    </w:pPr>
    <w:rPr>
      <w:rFonts w:ascii="Century Gothic" w:hAnsi="Century Gothic"/>
      <w:b/>
      <w:noProof/>
      <w:sz w:val="56"/>
      <w:szCs w:val="56"/>
    </w:rPr>
  </w:style>
  <w:style w:type="paragraph" w:styleId="Sidfot">
    <w:name w:val="footer"/>
    <w:basedOn w:val="Ingetstyckeformat"/>
    <w:link w:val="SidfotChar"/>
    <w:uiPriority w:val="99"/>
    <w:unhideWhenUsed/>
    <w:rsid w:val="00DE685D"/>
    <w:pPr>
      <w:spacing w:line="240" w:lineRule="auto"/>
    </w:pPr>
    <w:rPr>
      <w:rFonts w:ascii="CenturyGothic-Bold" w:hAnsi="CenturyGothic-Bold" w:cs="CenturyGothic-Bold"/>
      <w:b/>
      <w:bCs/>
      <w:noProof/>
      <w:sz w:val="20"/>
      <w:szCs w:val="20"/>
      <w:lang w:eastAsia="sv-SE"/>
    </w:rPr>
  </w:style>
  <w:style w:type="character" w:customStyle="1" w:styleId="SidfotChar">
    <w:name w:val="Sidfot Char"/>
    <w:basedOn w:val="Standardstycketeckensnitt"/>
    <w:link w:val="Sidfot"/>
    <w:uiPriority w:val="99"/>
    <w:rsid w:val="00DE685D"/>
    <w:rPr>
      <w:rFonts w:ascii="CenturyGothic-Bold" w:hAnsi="CenturyGothic-Bold" w:cs="CenturyGothic-Bold"/>
      <w:b/>
      <w:bCs/>
      <w:noProof/>
      <w:color w:val="000000"/>
      <w:sz w:val="20"/>
      <w:szCs w:val="20"/>
      <w:lang w:eastAsia="sv-SE"/>
    </w:rPr>
  </w:style>
  <w:style w:type="paragraph" w:styleId="Brdtext">
    <w:name w:val="Body Text"/>
    <w:basedOn w:val="Normal"/>
    <w:link w:val="BrdtextChar"/>
    <w:unhideWhenUsed/>
    <w:qFormat/>
    <w:rsid w:val="009B04BF"/>
    <w:rPr>
      <w:sz w:val="22"/>
      <w:szCs w:val="22"/>
    </w:rPr>
  </w:style>
  <w:style w:type="character" w:customStyle="1" w:styleId="BrdtextChar">
    <w:name w:val="Brödtext Char"/>
    <w:basedOn w:val="Standardstycketeckensnitt"/>
    <w:link w:val="Brdtext"/>
    <w:rsid w:val="009B04BF"/>
    <w:rPr>
      <w:rFonts w:ascii="Garamond" w:eastAsia="Times New Roman" w:hAnsi="Garamond" w:cs="Times New Roman"/>
      <w:sz w:val="22"/>
      <w:szCs w:val="22"/>
      <w:lang w:eastAsia="sv-SE"/>
    </w:rPr>
  </w:style>
  <w:style w:type="paragraph" w:styleId="Sidhuvud">
    <w:name w:val="header"/>
    <w:basedOn w:val="Normal"/>
    <w:link w:val="SidhuvudChar"/>
    <w:rsid w:val="009B04BF"/>
    <w:rPr>
      <w:rFonts w:ascii="Gill Sans MT" w:hAnsi="Gill Sans MT"/>
      <w:sz w:val="20"/>
    </w:rPr>
  </w:style>
  <w:style w:type="character" w:customStyle="1" w:styleId="SidhuvudChar">
    <w:name w:val="Sidhuvud Char"/>
    <w:basedOn w:val="Standardstycketeckensnitt"/>
    <w:link w:val="Sidhuvud"/>
    <w:rsid w:val="009B04BF"/>
    <w:rPr>
      <w:rFonts w:ascii="Gill Sans MT" w:eastAsia="Times New Roman" w:hAnsi="Gill Sans MT" w:cs="Times New Roman"/>
      <w:sz w:val="20"/>
      <w:szCs w:val="20"/>
      <w:lang w:eastAsia="sv-SE"/>
    </w:rPr>
  </w:style>
  <w:style w:type="character" w:styleId="Sidnummer">
    <w:name w:val="page number"/>
    <w:basedOn w:val="Standardstycketeckensnitt"/>
    <w:rsid w:val="009B04BF"/>
  </w:style>
  <w:style w:type="paragraph" w:customStyle="1" w:styleId="Sidhuvudledtext">
    <w:name w:val="Sidhuvud_ledtext"/>
    <w:basedOn w:val="Sidhuvud"/>
    <w:next w:val="Sidhuvud"/>
    <w:rsid w:val="009B04BF"/>
    <w:pPr>
      <w:spacing w:before="100"/>
    </w:pPr>
    <w:rPr>
      <w:sz w:val="14"/>
    </w:rPr>
  </w:style>
  <w:style w:type="paragraph" w:customStyle="1" w:styleId="Innehll">
    <w:name w:val="Innehåll"/>
    <w:basedOn w:val="Normal"/>
    <w:next w:val="Normal"/>
    <w:rsid w:val="009B04BF"/>
    <w:pPr>
      <w:spacing w:before="120" w:after="120"/>
    </w:pPr>
    <w:rPr>
      <w:rFonts w:ascii="Gill Sans MT" w:hAnsi="Arial"/>
      <w:b/>
      <w:sz w:val="28"/>
      <w:szCs w:val="28"/>
    </w:rPr>
  </w:style>
  <w:style w:type="paragraph" w:styleId="Innehllsfrteckningsrubrik">
    <w:name w:val="TOC Heading"/>
    <w:basedOn w:val="Rubrik1"/>
    <w:next w:val="Normal"/>
    <w:uiPriority w:val="39"/>
    <w:unhideWhenUsed/>
    <w:rsid w:val="009B04BF"/>
    <w:pPr>
      <w:spacing w:line="276" w:lineRule="auto"/>
      <w:outlineLvl w:val="9"/>
    </w:pPr>
    <w:rPr>
      <w:b w:val="0"/>
      <w:color w:val="B52713" w:themeColor="accent1" w:themeShade="BF"/>
      <w:sz w:val="28"/>
      <w:szCs w:val="28"/>
      <w:lang w:eastAsia="sv-SE"/>
    </w:rPr>
  </w:style>
  <w:style w:type="paragraph" w:styleId="Innehll4">
    <w:name w:val="toc 4"/>
    <w:basedOn w:val="Normal"/>
    <w:next w:val="Normal"/>
    <w:autoRedefine/>
    <w:uiPriority w:val="39"/>
    <w:unhideWhenUsed/>
    <w:rsid w:val="009B04BF"/>
    <w:pPr>
      <w:ind w:left="720"/>
    </w:pPr>
    <w:rPr>
      <w:rFonts w:asciiTheme="minorHAnsi" w:hAnsiTheme="minorHAnsi"/>
      <w:sz w:val="18"/>
      <w:szCs w:val="18"/>
    </w:rPr>
  </w:style>
  <w:style w:type="paragraph" w:customStyle="1" w:styleId="Tabellrubrik">
    <w:name w:val="Tabellrubrik"/>
    <w:basedOn w:val="Normal"/>
    <w:uiPriority w:val="99"/>
    <w:rsid w:val="006D23B9"/>
    <w:pPr>
      <w:keepNext/>
      <w:keepLines/>
      <w:widowControl w:val="0"/>
      <w:suppressAutoHyphens/>
      <w:autoSpaceDE w:val="0"/>
      <w:autoSpaceDN w:val="0"/>
      <w:adjustRightInd w:val="0"/>
      <w:spacing w:line="288" w:lineRule="auto"/>
      <w:textAlignment w:val="center"/>
    </w:pPr>
    <w:rPr>
      <w:rFonts w:ascii="CenturyGothic-Bold" w:eastAsiaTheme="minorEastAsia" w:hAnsi="CenturyGothic-Bold" w:cs="CenturyGothic-Bold"/>
      <w:b/>
      <w:bCs/>
      <w:caps/>
      <w:color w:val="000000"/>
      <w:sz w:val="16"/>
      <w:szCs w:val="16"/>
      <w:lang w:eastAsia="ja-JP"/>
    </w:rPr>
  </w:style>
  <w:style w:type="paragraph" w:styleId="Underrubrik">
    <w:name w:val="Subtitle"/>
    <w:basedOn w:val="Sidhuvud"/>
    <w:next w:val="Normal"/>
    <w:link w:val="UnderrubrikChar"/>
    <w:uiPriority w:val="11"/>
    <w:qFormat/>
    <w:rsid w:val="008061A5"/>
    <w:pPr>
      <w:ind w:left="-567"/>
    </w:pPr>
    <w:rPr>
      <w:rFonts w:ascii="Century Gothic" w:hAnsi="Century Gothic"/>
      <w:b/>
      <w:sz w:val="32"/>
      <w:szCs w:val="32"/>
    </w:rPr>
  </w:style>
  <w:style w:type="character" w:customStyle="1" w:styleId="UnderrubrikChar">
    <w:name w:val="Underrubrik Char"/>
    <w:basedOn w:val="Standardstycketeckensnitt"/>
    <w:link w:val="Underrubrik"/>
    <w:uiPriority w:val="11"/>
    <w:rsid w:val="008061A5"/>
    <w:rPr>
      <w:rFonts w:ascii="Century Gothic" w:eastAsia="Times New Roman" w:hAnsi="Century Gothic" w:cs="Times New Roman"/>
      <w:b/>
      <w:sz w:val="32"/>
      <w:szCs w:val="32"/>
      <w:lang w:eastAsia="sv-SE"/>
    </w:rPr>
  </w:style>
  <w:style w:type="table" w:styleId="Tabellrutnt">
    <w:name w:val="Table Grid"/>
    <w:basedOn w:val="Normaltabell"/>
    <w:uiPriority w:val="59"/>
    <w:rsid w:val="00941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mntstyckeformat">
    <w:name w:val="[Allmänt styckeformat]"/>
    <w:basedOn w:val="Normal"/>
    <w:uiPriority w:val="99"/>
    <w:rsid w:val="00A92C3E"/>
    <w:pPr>
      <w:widowControl w:val="0"/>
      <w:autoSpaceDE w:val="0"/>
      <w:autoSpaceDN w:val="0"/>
      <w:adjustRightInd w:val="0"/>
      <w:spacing w:line="288" w:lineRule="auto"/>
      <w:textAlignment w:val="center"/>
    </w:pPr>
    <w:rPr>
      <w:rFonts w:ascii="MinionPro-Regular" w:eastAsiaTheme="minorEastAsia" w:hAnsi="MinionPro-Regular" w:cs="MinionPro-Regular"/>
      <w:color w:val="000000"/>
      <w:szCs w:val="24"/>
      <w:lang w:eastAsia="ja-JP"/>
    </w:rPr>
  </w:style>
  <w:style w:type="paragraph" w:customStyle="1" w:styleId="Ingetstyckeformat">
    <w:name w:val="[Inget styckeformat]"/>
    <w:rsid w:val="00A92C3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Rubrik4Char">
    <w:name w:val="Rubrik 4 Char"/>
    <w:basedOn w:val="Standardstycketeckensnitt"/>
    <w:link w:val="Rubrik4"/>
    <w:uiPriority w:val="9"/>
    <w:rsid w:val="00CD4451"/>
    <w:rPr>
      <w:rFonts w:asciiTheme="majorHAnsi" w:eastAsiaTheme="majorEastAsia" w:hAnsiTheme="majorHAnsi" w:cstheme="majorBidi"/>
      <w:color w:val="000000" w:themeColor="text1"/>
      <w:sz w:val="20"/>
      <w:szCs w:val="20"/>
      <w:lang w:eastAsia="sv-SE"/>
    </w:rPr>
  </w:style>
  <w:style w:type="character" w:customStyle="1" w:styleId="Rubrik5Char">
    <w:name w:val="Rubrik 5 Char"/>
    <w:basedOn w:val="Standardstycketeckensnitt"/>
    <w:link w:val="Rubrik5"/>
    <w:uiPriority w:val="9"/>
    <w:rsid w:val="00CD4451"/>
    <w:rPr>
      <w:rFonts w:asciiTheme="majorHAnsi" w:eastAsiaTheme="majorEastAsia" w:hAnsiTheme="majorHAnsi" w:cstheme="majorBidi"/>
      <w:color w:val="781A0C" w:themeColor="accent1" w:themeShade="7F"/>
      <w:szCs w:val="20"/>
      <w:lang w:eastAsia="sv-SE"/>
    </w:rPr>
  </w:style>
  <w:style w:type="character" w:customStyle="1" w:styleId="Rubrik6Char">
    <w:name w:val="Rubrik 6 Char"/>
    <w:basedOn w:val="Standardstycketeckensnitt"/>
    <w:link w:val="Rubrik6"/>
    <w:uiPriority w:val="9"/>
    <w:rsid w:val="001E4B23"/>
    <w:rPr>
      <w:rFonts w:asciiTheme="majorHAnsi" w:eastAsiaTheme="majorEastAsia" w:hAnsiTheme="majorHAnsi" w:cstheme="majorBidi"/>
      <w:i/>
      <w:iCs/>
      <w:color w:val="781A0C" w:themeColor="accent1" w:themeShade="7F"/>
      <w:szCs w:val="20"/>
      <w:lang w:eastAsia="sv-SE"/>
    </w:rPr>
  </w:style>
  <w:style w:type="character" w:customStyle="1" w:styleId="Rubrik7Char">
    <w:name w:val="Rubrik 7 Char"/>
    <w:basedOn w:val="Standardstycketeckensnitt"/>
    <w:link w:val="Rubrik7"/>
    <w:uiPriority w:val="9"/>
    <w:rsid w:val="001E4B23"/>
    <w:rPr>
      <w:rFonts w:asciiTheme="majorHAnsi" w:eastAsiaTheme="majorEastAsia" w:hAnsiTheme="majorHAnsi" w:cstheme="majorBidi"/>
      <w:i/>
      <w:iCs/>
      <w:color w:val="404040" w:themeColor="text1" w:themeTint="BF"/>
      <w:szCs w:val="20"/>
      <w:lang w:eastAsia="sv-SE"/>
    </w:rPr>
  </w:style>
  <w:style w:type="paragraph" w:customStyle="1" w:styleId="Programpunkt">
    <w:name w:val="Programpunkt"/>
    <w:basedOn w:val="Normal"/>
    <w:qFormat/>
    <w:rsid w:val="00DE685D"/>
    <w:rPr>
      <w:rFonts w:asciiTheme="majorHAnsi" w:hAnsiTheme="majorHAnsi"/>
      <w:b/>
      <w:szCs w:val="24"/>
    </w:rPr>
  </w:style>
  <w:style w:type="paragraph" w:styleId="Fotnotstext">
    <w:name w:val="footnote text"/>
    <w:basedOn w:val="Normal"/>
    <w:link w:val="FotnotstextChar"/>
    <w:semiHidden/>
    <w:rsid w:val="00DE5793"/>
    <w:rPr>
      <w:rFonts w:ascii="Times New Roman" w:hAnsi="Times New Roman"/>
      <w:sz w:val="20"/>
    </w:rPr>
  </w:style>
  <w:style w:type="character" w:customStyle="1" w:styleId="FotnotstextChar">
    <w:name w:val="Fotnotstext Char"/>
    <w:basedOn w:val="Standardstycketeckensnitt"/>
    <w:link w:val="Fotnotstext"/>
    <w:semiHidden/>
    <w:rsid w:val="00DE5793"/>
    <w:rPr>
      <w:rFonts w:ascii="Times New Roman" w:eastAsia="Times New Roman" w:hAnsi="Times New Roman" w:cs="Times New Roman"/>
      <w:sz w:val="20"/>
      <w:szCs w:val="20"/>
      <w:lang w:eastAsia="sv-SE"/>
    </w:rPr>
  </w:style>
  <w:style w:type="character" w:styleId="Fotnotsreferens">
    <w:name w:val="footnote reference"/>
    <w:semiHidden/>
    <w:rsid w:val="00DE5793"/>
    <w:rPr>
      <w:vertAlign w:val="superscript"/>
    </w:rPr>
  </w:style>
  <w:style w:type="character" w:styleId="Hyperlnk">
    <w:name w:val="Hyperlink"/>
    <w:rsid w:val="00DE5793"/>
    <w:rPr>
      <w:rFonts w:cs="Times New Roman"/>
      <w:color w:val="0000FF"/>
      <w:u w:val="single"/>
    </w:rPr>
  </w:style>
  <w:style w:type="paragraph" w:customStyle="1" w:styleId="Brdtext-inbjudan">
    <w:name w:val="Brödtext - inbjudan"/>
    <w:basedOn w:val="Normal"/>
    <w:qFormat/>
    <w:rsid w:val="0037293D"/>
    <w:pPr>
      <w:spacing w:after="120"/>
    </w:pPr>
    <w:rPr>
      <w:rFonts w:eastAsia="MS Gothic"/>
      <w:sz w:val="22"/>
      <w:szCs w:val="22"/>
    </w:rPr>
  </w:style>
  <w:style w:type="paragraph" w:customStyle="1" w:styleId="Rubrik2-inbjudan">
    <w:name w:val="Rubrik 2 - inbjudan"/>
    <w:basedOn w:val="Normal"/>
    <w:qFormat/>
    <w:rsid w:val="0037293D"/>
    <w:pPr>
      <w:widowControl w:val="0"/>
      <w:suppressAutoHyphens/>
      <w:autoSpaceDE w:val="0"/>
      <w:autoSpaceDN w:val="0"/>
      <w:adjustRightInd w:val="0"/>
      <w:spacing w:after="20"/>
      <w:textAlignment w:val="center"/>
    </w:pPr>
    <w:rPr>
      <w:rFonts w:ascii="CenturyGothic-Bold" w:eastAsia="MS Gothic" w:hAnsi="CenturyGothic-Bold" w:cs="CenturyGothic-Bold"/>
      <w:b/>
      <w:bCs/>
      <w:color w:val="000000"/>
      <w:spacing w:val="-5"/>
      <w:szCs w:val="24"/>
      <w:lang w:eastAsia="ja-JP"/>
    </w:rPr>
  </w:style>
  <w:style w:type="paragraph" w:styleId="Liststycke">
    <w:name w:val="List Paragraph"/>
    <w:basedOn w:val="Normal"/>
    <w:uiPriority w:val="34"/>
    <w:rsid w:val="0037293D"/>
    <w:pPr>
      <w:spacing w:after="160" w:line="288" w:lineRule="auto"/>
      <w:ind w:left="720"/>
      <w:contextualSpacing/>
    </w:pPr>
    <w:rPr>
      <w:rFonts w:ascii="Century Gothic" w:eastAsia="MS Gothic" w:hAnsi="Century Gothic"/>
      <w:color w:val="5A5A5A"/>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ikledning@lanstrafiken.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rebroKommun">
  <a:themeElements>
    <a:clrScheme name="ÖrebroKommun">
      <a:dk1>
        <a:sysClr val="windowText" lastClr="000000"/>
      </a:dk1>
      <a:lt1>
        <a:sysClr val="window" lastClr="FFFFFF"/>
      </a:lt1>
      <a:dk2>
        <a:srgbClr val="857572"/>
      </a:dk2>
      <a:lt2>
        <a:srgbClr val="EEECE8"/>
      </a:lt2>
      <a:accent1>
        <a:srgbClr val="E83D24"/>
      </a:accent1>
      <a:accent2>
        <a:srgbClr val="0099BE"/>
      </a:accent2>
      <a:accent3>
        <a:srgbClr val="609410"/>
      </a:accent3>
      <a:accent4>
        <a:srgbClr val="D197C1"/>
      </a:accent4>
      <a:accent5>
        <a:srgbClr val="FFF384"/>
      </a:accent5>
      <a:accent6>
        <a:srgbClr val="F18C00"/>
      </a:accent6>
      <a:hlink>
        <a:srgbClr val="0099BE"/>
      </a:hlink>
      <a:folHlink>
        <a:srgbClr val="D197C1"/>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FD7A8-5FD9-4FBD-9EBB-78B822F4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761</Words>
  <Characters>4034</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Örebro kommun</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Lagerqvist</dc:creator>
  <cp:keywords/>
  <dc:description/>
  <cp:lastModifiedBy>Kia Lagerqvist</cp:lastModifiedBy>
  <cp:revision>2</cp:revision>
  <cp:lastPrinted>2015-08-10T09:04:00Z</cp:lastPrinted>
  <dcterms:created xsi:type="dcterms:W3CDTF">2017-04-27T09:05:00Z</dcterms:created>
  <dcterms:modified xsi:type="dcterms:W3CDTF">2017-04-27T09:05:00Z</dcterms:modified>
</cp:coreProperties>
</file>